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B00" w:rsidRDefault="00AF4B00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AF4B00">
        <w:rPr>
          <w:rFonts w:ascii="Times New Roman" w:eastAsia="Times New Roman" w:hAnsi="Times New Roman" w:cs="Times New Roman"/>
          <w:b/>
          <w:noProof/>
          <w:sz w:val="28"/>
          <w:szCs w:val="28"/>
          <w:lang w:val="ru-RU"/>
        </w:rPr>
        <w:drawing>
          <wp:inline distT="0" distB="0" distL="0" distR="0">
            <wp:extent cx="8860790" cy="6264759"/>
            <wp:effectExtent l="0" t="0" r="0" b="3175"/>
            <wp:docPr id="2" name="Рисунок 2" descr="C:\Users\User\AppData\Local\Microsoft\Windows\INetCache\IE\GWMKBRYO\Документ_68[1]\Документ_68[1]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Microsoft\Windows\INetCache\IE\GWMKBRYO\Документ_68[1]\Документ_68[1]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0790" cy="6264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C6D" w:rsidRDefault="00B84D5D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Перспективный план организованной деятельности инструктора </w:t>
      </w:r>
    </w:p>
    <w:p w:rsidR="00CF4C6D" w:rsidRDefault="00B84D5D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>по физической культуре на 2022-2023 учебный год</w:t>
      </w:r>
    </w:p>
    <w:p w:rsidR="00B84D5D" w:rsidRPr="00BF4CEC" w:rsidRDefault="00B84D5D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 w:rsidR="00BF4CEC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 w:rsidR="00BF4CEC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 w:rsidR="00BF4CEC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B84D5D" w:rsidRPr="00BF4CEC" w:rsidRDefault="00B84D5D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</w:t>
      </w:r>
      <w:r w:rsidR="00BF4CE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ппа: </w:t>
      </w:r>
      <w:proofErr w:type="spellStart"/>
      <w:r w:rsidR="00BF4CEC"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 w:rsidR="00BF4CE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 </w:t>
      </w:r>
      <w:r w:rsidR="00BF4CEC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Звездочки</w:t>
      </w:r>
    </w:p>
    <w:p w:rsidR="00CF4C6D" w:rsidRDefault="00B84D5D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>
        <w:rPr>
          <w:rFonts w:ascii="Times New Roman" w:eastAsia="Times New Roman" w:hAnsi="Times New Roman" w:cs="Times New Roman"/>
          <w:sz w:val="29"/>
          <w:szCs w:val="29"/>
          <w:highlight w:val="white"/>
        </w:rPr>
        <w:t>дети 5-и лет</w:t>
      </w:r>
    </w:p>
    <w:p w:rsidR="00CF4C6D" w:rsidRDefault="00B84D5D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сентябрь, 2022 - 2023 учебный год. </w:t>
      </w:r>
    </w:p>
    <w:p w:rsidR="00CF4C6D" w:rsidRDefault="00CF4C6D" w:rsidP="00C746FE">
      <w:pPr>
        <w:spacing w:line="240" w:lineRule="auto"/>
      </w:pPr>
    </w:p>
    <w:tbl>
      <w:tblPr>
        <w:tblStyle w:val="a5"/>
        <w:tblW w:w="14840" w:type="dxa"/>
        <w:tblInd w:w="-1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85"/>
        <w:gridCol w:w="4380"/>
        <w:gridCol w:w="8375"/>
      </w:tblGrid>
      <w:tr w:rsidR="00CF4C6D" w:rsidTr="00AF4B00">
        <w:tc>
          <w:tcPr>
            <w:tcW w:w="20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4C6D" w:rsidRDefault="00B84D5D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438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4C6D" w:rsidRDefault="00B84D5D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837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4C6D" w:rsidRDefault="00B84D5D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F4C6D" w:rsidTr="00AF4B00"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C6D" w:rsidRDefault="00B84D5D" w:rsidP="00C746FE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4C6D" w:rsidRDefault="00B84D5D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8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C6D" w:rsidRDefault="00B84D5D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ранее изученных физических упражнений, закрепление и совершенствование двигательных умений и навыков.</w:t>
            </w:r>
          </w:p>
          <w:p w:rsidR="00CF4C6D" w:rsidRDefault="00B84D5D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 Разведение рук в стороны из положения "руки перед грудью", поднимание рук вверх и разведение в стороны из положения "руки за голову", поднимание рук со сцепленными в "замок" пальцами (кисти повернуты тыльной стороной внутрь) вперед-вверх; поднимание рук вверх-назад одновременно, попеременно.</w:t>
            </w:r>
          </w:p>
          <w:p w:rsidR="00CF4C6D" w:rsidRDefault="00B84D5D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Передача друг другу мяча над головой (назад и вперед), повороты вправо, влево, поднимая руки вперед; наклоны вперед, прогибаясь, стоя лицом к гимнастической стенке и взявшись руками за рейку на уровне пояса, поочередные подъемы согнутых и выпрямленных ног, прижавшись спиной к гимнастической стенке, держась руками за рейку на уровне бедер; наклоны вперед, коснуться ладонями пола, поднимая за спиной сцепленные руки, в стороны с поднятыми вверх руками, наклоны вперед сидя, стоя на коленях, ходьба на руках (один ребенок держит другого за ноги) на расстояние 5 метров.</w:t>
            </w:r>
          </w:p>
          <w:p w:rsidR="00CF4C6D" w:rsidRDefault="00B84D5D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на пресс: в паре, руки за голову, лежа на спине, один ребенок, сидя на ногах другого, придерживает его (5–6 раз) на гимнастической стенке, вися на руках, ноги вместе, махи ногами (5–6 раз). Перекаты вперед-назад из положения сидя в группировке "качалка", ползание на животе с помощью рук (3 метра). Выполнение полуприседания (6-7раз) приседания, вынося руки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вперед; захватывание и перемещение пальцами ног мелких предметов.</w:t>
            </w:r>
          </w:p>
          <w:p w:rsidR="00CF4C6D" w:rsidRDefault="00B84D5D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движения:</w:t>
            </w:r>
          </w:p>
          <w:p w:rsidR="00CF4C6D" w:rsidRDefault="00B84D5D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ходьба. Ходьба в колонне по одному; на носках, пятках; высоко поднимая согнутую в колене ногу; с перешагиванием через предметы; в разном темпе; ходьба и бег, повторяющиеся в чередовании;</w:t>
            </w:r>
          </w:p>
          <w:p w:rsidR="00CF4C6D" w:rsidRDefault="00B84D5D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бег. Бег врассыпную, парами, в колонне по одному, с перешагиванием через предметы, "змейкой" между расставленными в одну линию предметами:</w:t>
            </w:r>
          </w:p>
          <w:p w:rsidR="00CF4C6D" w:rsidRDefault="00B84D5D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прыжки. Подпрыгивание на месте, прыжки с продвижением вперед на расстояние 3–4 метра;</w:t>
            </w:r>
          </w:p>
          <w:p w:rsidR="00CF4C6D" w:rsidRDefault="00B84D5D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4) метание, ловля, бросание. Бросание мяча вверх двумя руками, через шнур, подбрасывание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вверх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ловля двумя руками после отскока от пола (4–5 раз), прокатывание мяча между предметами, поставленными в ряд; метание мешочка с песком в цель на расстояние 2–2,5 метра; упражнять в навыках переворачивания и бросания мяча в кольцо, удерживаемое партнером метания мяча двумя руками вверх, над веревкой;</w:t>
            </w:r>
          </w:p>
          <w:p w:rsidR="00CF4C6D" w:rsidRDefault="00B84D5D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5) ползание, лазанье.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шнур высотой 40 сантиметров, не касаясь руками пола, боком, ползание на животе по гимнастической скамейке; толкать мяч головой, двигаясь на четвереньках;</w:t>
            </w:r>
          </w:p>
          <w:p w:rsidR="00CF4C6D" w:rsidRDefault="00B84D5D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6) равновесие. Ходьба с перешагиванием через предметы; по ограниченной поверхности приставным шагом, на носках, по скамейке, перешагивая кубики;</w:t>
            </w:r>
          </w:p>
          <w:p w:rsidR="00CF4C6D" w:rsidRDefault="00B84D5D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7) построение, перестроение. Построение в колонну по одному, по два, по три, перестроение из шеренги в колонну по одному, по два, по три;</w:t>
            </w:r>
          </w:p>
          <w:p w:rsidR="00CF4C6D" w:rsidRDefault="00B84D5D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упражнения.</w:t>
            </w:r>
          </w:p>
          <w:p w:rsidR="00CF4C6D" w:rsidRDefault="00B84D5D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Движения в разном темпе в соответствии с музыкальным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сопровождением. Красивое, грациозное выполнение знакомых физических упражнений под музыку. Поочередное выставление ног на пятки и притопывание. Приставные шаги с приседанием. Хлопки в соответствии с простейшим ритмическим рисунком музыки. Шаг прямого галопа. Движение парами по кругу.</w:t>
            </w:r>
          </w:p>
        </w:tc>
      </w:tr>
    </w:tbl>
    <w:p w:rsidR="00AF4B00" w:rsidRDefault="00AF4B00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>Перспективный план организованной деятельности инструктора</w:t>
      </w:r>
    </w:p>
    <w:p w:rsidR="00AF4B00" w:rsidRDefault="00AF4B00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2022-2023 учебный год</w:t>
      </w:r>
    </w:p>
    <w:p w:rsidR="00BF4CEC" w:rsidRPr="00BF4CEC" w:rsidRDefault="00BF4CEC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BF4CEC" w:rsidRPr="00BF4CEC" w:rsidRDefault="00BF4CEC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Звездочки</w:t>
      </w:r>
    </w:p>
    <w:p w:rsidR="00AF4B00" w:rsidRDefault="00AF4B00" w:rsidP="00C746FE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>
        <w:rPr>
          <w:rFonts w:ascii="Times New Roman" w:eastAsia="Times New Roman" w:hAnsi="Times New Roman" w:cs="Times New Roman"/>
          <w:sz w:val="29"/>
          <w:szCs w:val="29"/>
          <w:highlight w:val="white"/>
        </w:rPr>
        <w:t>дети 5-и лет</w:t>
      </w:r>
    </w:p>
    <w:p w:rsidR="00AF4B00" w:rsidRDefault="00AF4B00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октябрь, 2022 - 2023 учебный год.</w:t>
      </w:r>
    </w:p>
    <w:p w:rsidR="00AF4B00" w:rsidRDefault="00AF4B00" w:rsidP="00C746FE">
      <w:pPr>
        <w:spacing w:line="240" w:lineRule="auto"/>
      </w:pPr>
    </w:p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30"/>
        <w:gridCol w:w="2805"/>
        <w:gridCol w:w="9907"/>
      </w:tblGrid>
      <w:tr w:rsidR="00AF4B00" w:rsidTr="00AF4B00">
        <w:trPr>
          <w:trHeight w:val="875"/>
        </w:trPr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8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9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AF4B00" w:rsidTr="00AF4B00"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9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ранее изученных физических упражнений, закрепление и совершенствование двигательных умений и навыков.</w:t>
            </w:r>
          </w:p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 Разведение рук в стороны из положения "руки перед грудью", поднимание рук вверх и разведение в стороны из положения "руки за голову", поднимание рук со сцепленными в "замок" пальцами (кисти повернуты тыльной стороной внутрь) вперед-вверх; поднимание рук вверх-назад одновременно, попеременно.</w:t>
            </w:r>
          </w:p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Передача друг другу мяча над головой (назад и вперед), повороты вправо, влево, поднимая руки вперед; наклоны вперед, прогибаясь, стоя лицом к гимнастической стенке и взявшись руками за рейку на уровне пояса, поочередные подъемы согнутых и выпрямленных ног, прижавшись спиной к гимнастической стенке, держась руками за рейку на уровне бедер; наклоны вперед, коснуться ладонями пола, поднимая за спиной сцепленные руки, в стороны с поднятыми вверх руками, наклоны вперед сидя, стоя на коленях, ходьба на руках (один ребенок держит другого за ноги) на расстояние 5 метров.</w:t>
            </w:r>
          </w:p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Упражнения на пресс: в паре, руки за голову, лежа на спине, один ребенок, сидя на ногах другого, придерживает его (5–6 раз) на гимнастической стенке, вися на руках, ноги вместе, махи ногами (5–6 раз). Перекаты вперед-назад из положения сидя в группировке "качалка", ползание на животе с помощью рук (3 метра). Выполнение полуприседания (6-7раз) приседания, вынося руки вперед; захватывание и перемещение пальцами ног мелких предметов.</w:t>
            </w:r>
          </w:p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движения:</w:t>
            </w:r>
          </w:p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ходьба. Ходьба в колонне по одному; на носках, пятках; высоко поднимая согнутую в колене ногу; с перешагиванием через предметы; в разном темпе; с изменением положения рук; с остановкой по сигналу взрослого; изменением направления движения; врассыпную; между предметами; ходьба и бег, повторяющиеся в чередовании;</w:t>
            </w:r>
          </w:p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бег. Бег врассыпную, парами, в колонне по одному, с перешагиванием через предметы, "змейкой" между расставленными в одну линию предметами, с разной скоростью - медленно, быстро, в среднем темпе непрерывный бег 1,5-2 минуты;</w:t>
            </w:r>
          </w:p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прыжки. Подпрыгивание на месте, прыжки с продвижением вперед на расстояние 3–4 метра, на двух ногах с мешочком, зажатым между колен, по прямой (расстояние 6 метров), на двух ногах между предметами (расстояние 4 метра);</w:t>
            </w:r>
          </w:p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4) метание, ловля, бросание. Бросание мяча вверх двумя руками, через шнур, подбрасывание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вверх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ловля двумя руками после отскока от пола (4–5 раз), прокатывание мяча между предметами, поставленными в ряд; отбивание мяча о стену, отбивать мяч двумя руками о пол;</w:t>
            </w:r>
          </w:p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5) ползание, лазанье.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шнур высотой 40 сантиметров, не касаясь руками пола, боком;</w:t>
            </w:r>
          </w:p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6) равновесие. Ходьба с перешагиванием через предметы; по ограниченной поверхности приставным шагом, на носках, по скамейке, перешагивая кубики; по канату боком, приставным шагом (пятки на канате, носки на полу);</w:t>
            </w:r>
          </w:p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7) построение, перестроение. Построение в колонну по одному, по два, по три, перестроение из шеренги в колонну по одному, по два, по три, повороты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месте налево, направо; в движении, равнение в колонне на вытянутые руки вперед, в шеренге и в кругу – на вытянутые руки в стороны; повороты направо, налево, кругом переступанием и прыжком.</w:t>
            </w:r>
          </w:p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упражнения.</w:t>
            </w:r>
          </w:p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Движения в разном темпе в соответствии с музыкальным сопровождением. Красивое, грациозное выполнение знакомых физических упражнений под музыку. Поочередное выставление ног на пятки и притопывание. Приставные шаги с приседанием. Хлопки в соответствии с простейшим ритмическим рисунком музыки. Шаг прямого галопа. Движение парами по кругу.</w:t>
            </w:r>
          </w:p>
        </w:tc>
      </w:tr>
    </w:tbl>
    <w:p w:rsidR="00AF4B00" w:rsidRDefault="00AF4B00" w:rsidP="00C746FE">
      <w:pPr>
        <w:spacing w:line="240" w:lineRule="auto"/>
      </w:pPr>
    </w:p>
    <w:p w:rsidR="00AF4B00" w:rsidRDefault="00AF4B00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AF4B00" w:rsidRDefault="00AF4B00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2022-2023 учебный год</w:t>
      </w:r>
    </w:p>
    <w:p w:rsidR="00BF4CEC" w:rsidRPr="00BF4CEC" w:rsidRDefault="00BF4CEC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BF4CEC" w:rsidRPr="00BF4CEC" w:rsidRDefault="00BF4CEC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Звездочки</w:t>
      </w:r>
    </w:p>
    <w:p w:rsidR="00AF4B00" w:rsidRDefault="00AF4B00" w:rsidP="00C746FE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>
        <w:rPr>
          <w:rFonts w:ascii="Times New Roman" w:eastAsia="Times New Roman" w:hAnsi="Times New Roman" w:cs="Times New Roman"/>
          <w:sz w:val="29"/>
          <w:szCs w:val="29"/>
          <w:highlight w:val="white"/>
        </w:rPr>
        <w:t>дети 5-и лет</w:t>
      </w:r>
    </w:p>
    <w:p w:rsidR="00AF4B00" w:rsidRDefault="00AF4B00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ноябрь, 2022 - 2023 учебный год.</w:t>
      </w:r>
    </w:p>
    <w:p w:rsidR="00AF4B00" w:rsidRDefault="00AF4B00" w:rsidP="00C746FE">
      <w:pPr>
        <w:spacing w:line="240" w:lineRule="auto"/>
      </w:pPr>
    </w:p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50"/>
        <w:gridCol w:w="2220"/>
        <w:gridCol w:w="1590"/>
        <w:gridCol w:w="1440"/>
        <w:gridCol w:w="8242"/>
      </w:tblGrid>
      <w:tr w:rsidR="00AF4B00" w:rsidTr="00AF4B00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2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3030" w:type="dxa"/>
            <w:gridSpan w:val="2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8242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организованной деятельности</w:t>
            </w:r>
          </w:p>
        </w:tc>
      </w:tr>
      <w:tr w:rsidR="00AF4B00" w:rsidTr="00AF4B00">
        <w:trPr>
          <w:trHeight w:val="480"/>
        </w:trPr>
        <w:tc>
          <w:tcPr>
            <w:tcW w:w="135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22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11272" w:type="dxa"/>
            <w:gridSpan w:val="3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культурно-гигиенических навыков, навыков двигательного опыта, развитие физических качеств и потребности в двигательной активности через овладение воспитанниками основных видов движений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здоровьесберегающих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технологий.</w:t>
            </w:r>
          </w:p>
        </w:tc>
      </w:tr>
      <w:tr w:rsidR="00AF4B00" w:rsidTr="00AF4B00">
        <w:trPr>
          <w:trHeight w:val="510"/>
        </w:trPr>
        <w:tc>
          <w:tcPr>
            <w:tcW w:w="13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2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физическую активность, охрана жизни и здоровья детей; повышать интерес к спорту, развивать навыки здорового образа жизни;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физической культуре, развивать физические качества: силу, скорость, выносливость, гибкость;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творческие, познавательные и речевые навыки через различные виды деятельности по физической культуре;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проводить медико-педагогический контроль за развитием у детей правильной осанки, координации движений, профилактики плоскостопия создавать условия для проведения национальных подвижных игр.</w:t>
            </w:r>
          </w:p>
        </w:tc>
      </w:tr>
      <w:tr w:rsidR="00AF4B00" w:rsidTr="00AF4B00">
        <w:trPr>
          <w:trHeight w:val="480"/>
        </w:trPr>
        <w:tc>
          <w:tcPr>
            <w:tcW w:w="13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24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в колонне по одному, по двое, по трое, с перешагиванием через предметы, боком; с поворотом в другую сторону по сигналу; по сигналу взрослого ходит по веревке, между предметами, меняет направление;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сохраняет равновесие при ходьбе;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с разной скоростью - медленно, быстро, в среднем темпе, непрерывно;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на скорости до места назначения;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между предметами на четвереньках;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между предметами разными способами;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лазает, переходя от одной гимнастической стенки к другой;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с продвижением вперед между предметами, перепрыгивает через шнуры, линии;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подбрасывает мяч вверх, над веревкой и ловит одной рукой;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бросает мяч об пол одной рукой и ловит двумя руками;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перестраиваться из шеренги в колонну по одному, выполняет повороты на месте;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перестраиваться из шеренги в колонну по три;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подвижных играх, сопровождаемых музыкой, выполняет движения в разных темпах в соответствии с музыкой;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инициативу в организации подвижных игр, соблюдает правила игр;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активно участвует в национальных подвижных играх, играх с элементами соревнований и эстафетных играх;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активность в самостоятельной организации подвижных игр; проявляет в играх физические качества: быстроту, силу, выносливость, гибкость, ловкость;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катается на санках с горки по одному и по два;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скользит по ледяным дорожкам самостоятельно;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делает повороты на лыжах вправо и влево, вокруг;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катается на двухколесном велосипеде, самокате;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старается плавать в воде, играет в различные игры;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активность в спортивных играх и упражнениях;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самостоятельно гигиенические процедуры;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важность и необходимость закаливающих процедур; помогают друг другу в процессе гигиенических процедур;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навыками самообслуживания и ухода за одеждой;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первоначальные представления о здоровом образе жизни.</w:t>
            </w:r>
          </w:p>
        </w:tc>
      </w:tr>
      <w:tr w:rsidR="00AF4B00" w:rsidTr="00AF4B00">
        <w:trPr>
          <w:trHeight w:val="480"/>
        </w:trPr>
        <w:tc>
          <w:tcPr>
            <w:tcW w:w="13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44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824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мелким и широким шагом, в колонне по одному, ходьба в чередовании с бегом, с изменением темпа, координация движений рук и ног.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ходьба с перешагиванием через предметы; по ограниченной поверхности приставным шагом, на носках, по скамейке, перешагивая кубики.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в колонне по одному, с перешагиванием через предметы, "змейкой" между расставленными в одну линию предметами: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на четвереньках по прямой; ползать на четвереньках, опираясь на стопы и ладони; пролезать под шнур (выс.40см); перелезать через бревно.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месте на двух ногах (10 прыжков 2-3 раза в чередовании с ходьбой); на двух ногах, с продвижением вперед на расстояние 2- 3 метра.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метание, ловля, бросание: катать мячи, обручи друг другу между предметами; бросание мяча друг другу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снизу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ловля его (на расстоянии 1,5 метра), перебрасывание мяча двумя руками из-за головы через препятствия (с расстояния 2 метра). Бросание мяча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вверх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ловля его двумя руками (3-4 раза подряд).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Построение, перестроение: строиться в колонну по одному,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шеренгу, круг; перестраиваться в звенья по два; равнение по ориентирам.</w:t>
            </w:r>
          </w:p>
        </w:tc>
      </w:tr>
      <w:tr w:rsidR="00AF4B00" w:rsidTr="00AF4B00">
        <w:trPr>
          <w:trHeight w:val="480"/>
        </w:trPr>
        <w:tc>
          <w:tcPr>
            <w:tcW w:w="13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824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 Разведение рук в стороны из положения "руки перед грудью", поднимание рук вверх и разведение в стороны из положения "руки за голову", поднимание рук со сцепленными в "замок" пальцами (кисти повернуты тыльной стороной внутрь) вперед-вверх; поднимание рук вверх-назад одновременно, попеременно.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 Передача друг другу мяча над головой (назад и вперед), повороты вправо, влево, поднимая руки вперед; наклоны вперед, прогибаясь, стоя лицом к гимнастической стенке и взявшись руками за рейку на уровне пояса, поочередные подъемы согнутых и выпрямленных ног, прижавшись спиной к гимнастической стенке, держась руками за рейку на уровне бедер; наклоны вперед, коснуться ладонями пола, поднимая за спиной сцепленные руки, в стороны с поднятыми вверх руками, наклоны вперед сидя, стоя на коленях, ходьба на руках (один ребенок держит другого за ноги) на расстояние 5 метров.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пресс: в паре, руки за голову, лежа на спине, один ребенок, сидя на ногах другого, придерживает его (5–6 раз) на гимнастической стенке, вися на руках, ноги вместе, махи ногами (5–6 раз). Перекаты вперед-назад из положения сидя в группировке "качалка", ползание на животе с помощью рук (3 метра).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 Выполнение полуприседания (6-7раз) приседания, вынося руки вперед; захватывание и перемещение пальцами ног мелких предметов.</w:t>
            </w:r>
          </w:p>
        </w:tc>
      </w:tr>
      <w:tr w:rsidR="00AF4B00" w:rsidTr="00AF4B00">
        <w:trPr>
          <w:trHeight w:val="480"/>
        </w:trPr>
        <w:tc>
          <w:tcPr>
            <w:tcW w:w="13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824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Согласовать ритм движений с музыкальным сопровождением. Шагать прямо. Движение парами по кругу.</w:t>
            </w:r>
          </w:p>
        </w:tc>
      </w:tr>
      <w:tr w:rsidR="00AF4B00" w:rsidTr="00AF4B00">
        <w:trPr>
          <w:trHeight w:val="480"/>
        </w:trPr>
        <w:tc>
          <w:tcPr>
            <w:tcW w:w="13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Спортивные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упражнения</w:t>
            </w:r>
          </w:p>
        </w:tc>
        <w:tc>
          <w:tcPr>
            <w:tcW w:w="824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Спортивные упражнения.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Прививать интерес к физической культуре и спорту и желание заниматься физкультурой и спортом. Знакомить с основами техники безопасности и правилами поведения в спортивном зале и на спортивной площадке.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Плавание. Двигать ногами (вверх и вниз) сидя и лежа в воде на мелком месте. Ходить по дну на руках вперед и назад (ноги вытянуты горизонтально).</w:t>
            </w:r>
          </w:p>
        </w:tc>
      </w:tr>
      <w:tr w:rsidR="00AF4B00" w:rsidTr="00AF4B00">
        <w:trPr>
          <w:trHeight w:val="480"/>
        </w:trPr>
        <w:tc>
          <w:tcPr>
            <w:tcW w:w="13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824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баскетбола. Перебрасывать мяч друг другу двумя руками от груди.</w:t>
            </w:r>
          </w:p>
        </w:tc>
      </w:tr>
      <w:tr w:rsidR="00AF4B00" w:rsidTr="00AF4B00">
        <w:trPr>
          <w:trHeight w:val="480"/>
        </w:trPr>
        <w:tc>
          <w:tcPr>
            <w:tcW w:w="13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824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учить детей самостоятельно организовывать знакомые подвижные игры, проявляя инициативу и творчество. Воспитывать у детей стремление участвовать в играх с элементами соревнования, играх-эстафетах.</w:t>
            </w:r>
          </w:p>
        </w:tc>
      </w:tr>
      <w:tr w:rsidR="00AF4B00" w:rsidTr="00AF4B00">
        <w:trPr>
          <w:trHeight w:val="480"/>
        </w:trPr>
        <w:tc>
          <w:tcPr>
            <w:tcW w:w="13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824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Создавать двигательную среду, насыщенной различным оборудованием и спортивным инвентарем, способствующими развитию игры.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организации соревнований со сверстниками, подчинения их правилам.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усвоенные двигательные умения и навыки во время прогулки. Уметь правильно оборудовать место прогулки.</w:t>
            </w:r>
          </w:p>
        </w:tc>
      </w:tr>
      <w:tr w:rsidR="00AF4B00" w:rsidTr="00AF4B00">
        <w:trPr>
          <w:trHeight w:val="480"/>
        </w:trPr>
        <w:tc>
          <w:tcPr>
            <w:tcW w:w="13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представления об организме человека и особенностях его деятельности. Обратить внимание детей на особенности организма и здоровья. Расширить представления о важнейших компонентах здорового образа жизни: здоровом питании, движении, сне и бодрствовании, воздухе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воде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факторах, наносящих вред здоровью.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описывать свое настроение. Познакомить детей с возможностями здорового человека, сформировать у них потребность в здоровом образе жизни.</w:t>
            </w:r>
          </w:p>
        </w:tc>
      </w:tr>
      <w:tr w:rsidR="00AF4B00" w:rsidTr="00AF4B00">
        <w:trPr>
          <w:trHeight w:val="480"/>
        </w:trPr>
        <w:tc>
          <w:tcPr>
            <w:tcW w:w="13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</w:t>
            </w:r>
          </w:p>
        </w:tc>
        <w:tc>
          <w:tcPr>
            <w:tcW w:w="824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культуры поведения за столом, свободного пользования столовыми приборами.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самоконтроль при выполнении правил и навыков личной гигиены: следить за чистотой тела, мыть руки, без напоминания полоскать рот после еды, пользоваться носовым платком. Осознавать необходимость проведения этих процедур и пользования индивидуальными предметами гигиены.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Поощрять взаимопомощь детей при проведении гигиенических процедур.</w:t>
            </w:r>
          </w:p>
        </w:tc>
      </w:tr>
      <w:tr w:rsidR="00AF4B00" w:rsidTr="00AF4B00">
        <w:trPr>
          <w:trHeight w:val="480"/>
        </w:trPr>
        <w:tc>
          <w:tcPr>
            <w:tcW w:w="13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по самообслуживанию и уходу за своей одеждой.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позитивное отношение к выполнению посильных трудовых поручений, обязанностей дежурных по столовой, подготовке к занятиям.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соблюдения правил гигиены в общественных местах.</w:t>
            </w:r>
          </w:p>
        </w:tc>
      </w:tr>
      <w:tr w:rsidR="00AF4B00" w:rsidTr="00AF4B00">
        <w:trPr>
          <w:trHeight w:val="480"/>
        </w:trPr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</w:t>
            </w:r>
          </w:p>
        </w:tc>
        <w:tc>
          <w:tcPr>
            <w:tcW w:w="8242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к самостоятельному проведению закаливающих мероприятий, учитывать здоровье детей, уровень адаптации к воздействиям закаливающих средств, вызывать интерес к выполнению утренней гимнастики, формировать осанку и укреплять пятки ног.</w:t>
            </w:r>
          </w:p>
        </w:tc>
      </w:tr>
    </w:tbl>
    <w:p w:rsidR="00AF4B00" w:rsidRDefault="00AF4B00" w:rsidP="00C746FE">
      <w:pPr>
        <w:spacing w:line="240" w:lineRule="auto"/>
      </w:pPr>
    </w:p>
    <w:p w:rsidR="00AF4B00" w:rsidRDefault="00AF4B00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AF4B00" w:rsidRDefault="00AF4B00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2022-2023 учебный год</w:t>
      </w:r>
    </w:p>
    <w:p w:rsidR="00BF4CEC" w:rsidRPr="00BF4CEC" w:rsidRDefault="00BF4CEC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BF4CEC" w:rsidRPr="00BF4CEC" w:rsidRDefault="00BF4CEC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Звездочки</w:t>
      </w:r>
    </w:p>
    <w:p w:rsidR="00AF4B00" w:rsidRDefault="00AF4B00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AF4B00" w:rsidRDefault="00AF4B00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декабрь, 2022 - 2023 учебный год.</w:t>
      </w:r>
    </w:p>
    <w:p w:rsidR="00AF4B00" w:rsidRDefault="00AF4B00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45"/>
        <w:gridCol w:w="2955"/>
        <w:gridCol w:w="9742"/>
      </w:tblGrid>
      <w:tr w:rsidR="00AF4B00" w:rsidTr="00AF4B00"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lastRenderedPageBreak/>
              <w:t>Месяц</w:t>
            </w:r>
          </w:p>
        </w:tc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97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  <w:t>Задачи организованной деятельности</w:t>
            </w:r>
          </w:p>
        </w:tc>
      </w:tr>
      <w:tr w:rsidR="00AF4B00" w:rsidTr="00AF4B00">
        <w:tc>
          <w:tcPr>
            <w:tcW w:w="2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Декабрь</w:t>
            </w:r>
          </w:p>
        </w:tc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Физическая культура</w:t>
            </w:r>
          </w:p>
        </w:tc>
        <w:tc>
          <w:tcPr>
            <w:tcW w:w="97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формирование культурно-гигиенических навыков, навыков двигательного опыта, развитие физических качеств и потребности в двигательной активности через овладение воспитанниками основных видов движений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здоровьесберегающих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технологий.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  <w:t>Задачи на 2022-2023 учебный год: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физическую активность, охрана жизни и здоровья детей; повышать интерес к спорту, развивать навыки здорового образа жизни;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приобщать к физической культуре, развивать физические качества: силу, скорость, выносливость, гибкость;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 развивать творческие, познавательные и речевые навыки через различные виды деятельности по физической культуре;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проводить медико-педагогический контроль за развитием у детей правильной осанки, координации движений, профилактики плоскостопия создавать условия для проведения национальных подвижных игр.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9"/>
                <w:szCs w:val="29"/>
                <w:highlight w:val="white"/>
              </w:rPr>
              <w:t>Ожидаемые результаты:</w:t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ходит в колонне по одному, по двое, по трое, с перешагиванием через предметы; по сигналу ходит между предметами, меняет направление;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сохраняет равновесие при ходьбе;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бегает с разной скоростью - медленно, быстро, в среднем темпе, непрерывно;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ползает между предметами на четвереньках;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прыгает с продвижением вперед между предметами, перепрыгивает через шнуры, линии;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подбрасывает мяч вверх, хлопает, ловит двумя руками;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бросает мяч об пол одной рукой и ловит двумя руками;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перестраиваться из шеренги в колонну по одному, по три, выполняет повороты на месте;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 подвижных играх, сопровождаемых музыкой, выполняет движения в разных темпах в соответствии с музыкой;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инициативу в организации подвижных игр, соблюдает правила игр;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 xml:space="preserve">активно участвует в национальных подвижных играх ("Ак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", "Волк"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Каскулак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!"), играх с элементами соревнований и эстафетных играх ("Не урони мяч", "Кто снайпер?", "Не урони мяч");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активность в самостоятельной организации подвижных игр ("Краски", "Два Мороза", "Карусель", "Мышеловка", "Кошки-мышки", "Бездомный заяц", "Волк во рву", "Рыбаки и рыбки", "Великаны и гномы");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в играх физические качества: быстроту, силу, выносливость, гибкость, ловкость;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катается на санках по одному и по два; скользит по ледяным дорожкам самостоятельно;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 наличии бассейна старается плавать в воде;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проявляет активность в спортивных играх и упражнениях;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понимает важность и необходимость закаливающих процедур (воздушные ванны, ходьба по дорожке);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выполняет самостоятельно гигиенические процедуры; помогает другим детям;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владеет навыками самообслуживания и ухода за одеждой.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Основные движения.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Ходьба: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ходить носках, на пятках, мелким и широким шагом, в колонне по одному, ходьба в чередовании с бегом, с изменением темпа, координация движений рук и ног.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Равновесие: ходьба (на носках) с перешагиванием через предметы; по ограниченной поверхности приставным.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Бег: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бегать на носках; с высоким подниманием колен, в колонне по одному, с перешагиванием через предметы, "змейкой" между расставленными в одну линию предметами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Ползание, лазанье: ползание на гимнастической скамейке, подтягиваясь обеими руками (удержание руками с обеих сторон скамьи); ползать между препятствиями, подлезать под дугу, не касаясь руками пола; подлезать в обруч, сгруппировавшись с правой и левой стороны, не касаясь руками пола, края обруча.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lastRenderedPageBreak/>
              <w:t>Прыжки: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прыжки между кеглями на двух ногах, одной ноге; прыжки на высоту до 20-30 см (на двух ногах); прыжки через скакалку (шнур); прыжки с хоп-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фитболами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(прыжковые гимнастические мячи); прыжки в прямом направлении (расстояние 6 м).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Катание, метание, ловля, бросание: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бросать мяч обеими руками друг другу (расстояние 1,5-2 м) над головой; бросать мяч обеими руками вверх, хлопая в ладоши, поймать его; бросать мяч, двигаясь вперед ("вести мяч"), обеими руками и снова отбивать (дистанция 4-5 м); метать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асика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в цель.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Построение, перестроение: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строиться в колонну по одному, в шеренгу, круг; перестраиваться в звенья по два;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равненяться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по ориентирам.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Общеразвивающие упражнения.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  <w:t>Упражнения для рук и плечевого пояса. Стоя, руки на поясе, шаг вправо, руки в сторону; стоя, ноги вместе, палка внизу; поднять палку вверх, поставить на голову; стоя, ноги вместе, руки в стороны, обхватить руками плечи.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для туловища. Стоя, руки на поясе, наклон вправо (налево), положить левую (правую) руку на голову; стоя, ноги врозь, палка внизу, поднять палку вверх, наклон вправо; стоя, ноги вместе, руки в стороны, наклониться вперед и коснуться пальцами пола; сидя на полу, руки на поясе, повернуть туловище вправо и ударить правой рукой по пятке левой ноги.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на пресс. Сидя, ноги вытянуты, руки в упоре спиной, сделать "угол", держа ноги прямыми и поднимая вверх (не напрягать плечи); лежа на спине, руки вдоль туловища, катание на "велосипеде" согнутыми ногами.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Упражнения для ног. Стоя, руки на поясе, сесть, вытянуть руки вперед; лежа на спине, руки на голове, поднять правую ногу прямо и коснуться пальцами ног; лежа на спине, руки вдоль туловища, согнуть колени, обнять руками и прижать, голову к коленям; стоя, ноги вместе, палка внизу, сесть, поднять палку; сидя, ноги скрещены, руки на поясе, повернуть тело вправо и вытянуть правую руку в сторону; прыжки на правой (левой) ноге.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Музыкально-ритмические движения.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  <w:t>Согласовать ритм движений с музыкальным сопровождением. Шагать прямо. Движение парами по кругу.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lastRenderedPageBreak/>
              <w:t xml:space="preserve">Спортивные упражнения.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 xml:space="preserve">Прививать интерес к физической культуре и спорту и желание заниматься физкультурой и спортом (элементы баскетбола, упражнений на развитие пресса). Знакомить с основами техники безопасности и правилами поведения в спортивном зале и на спортивной площадке (инструктаж проводится перед упражнениями, играми). 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 xml:space="preserve">При наличии бассейна: плавание. Двигать ногами (вверх и вниз) сидя и лежа в воде на </w:t>
            </w:r>
            <w:proofErr w:type="gramStart"/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мелком  месте</w:t>
            </w:r>
            <w:proofErr w:type="gramEnd"/>
            <w:r>
              <w:rPr>
                <w:rFonts w:ascii="Times New Roman" w:eastAsia="Times New Roman" w:hAnsi="Times New Roman" w:cs="Times New Roman"/>
                <w:sz w:val="29"/>
                <w:szCs w:val="29"/>
                <w:highlight w:val="white"/>
              </w:rPr>
              <w:t>. Ходить по дну на руках вперед и назад (ноги вытянуты горизонтально).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Спортивные игры.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white"/>
              </w:rPr>
              <w:t xml:space="preserve">Элементы баскетбола.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Перебрасывать мяч друг другу двумя руками от груди, отбивание мяча при ходьбе, "ведение" мяча.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Подвижные игры.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  <w:t xml:space="preserve">Продолжать учить детей самостоятельно организовывать знакомые подвижные игры, проявляя инициативу и творчество. Воспитывать у детей стремление участвовать в (национальных: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", "Волк"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Каскулак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!") играх с элементами соревнования, играх-эстафетах.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Самостоятельная двигательная активность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Создавать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двигательную среду, насыщенной различным оборудованием и спортивным инвентарем, способствующими развитию игры.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навыки организации соревнований со сверстниками, подчинения их правилам.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усвоенные двигательные умения и навыки во время прогулки. Уметь правильно оборудовать место прогулки.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Формирование здорового образа жизни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Расширять представления об организме человека и особенностях его деятельности. Обратить внимание детей на особенности организма и здоровья. Расширить представления о важнейших компонентах здорового образа жизни: здоровом питании, движении, сне и бодрствовании, воздухе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воде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и факторах, наносящих вред здоровью.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Учить описывать свое настроение. Познакомить детей с возможностями здорового человека, сформировать у них потребность в здоровом образе жизни.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Культурно-гигиенические навыки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навыки культуры поведения за столом, свободного пользования столовыми приборами.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Развивать самоконтроль при выполнении правил и навыков личной гигиены: следить за чистотой тела, мыть руки, без напоминания полоскать рот после еды, пользоваться носовым платком. Осознавать необходимость проведения этих процедур и пользования индивидуальными предметами гигиены.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Поощрять взаимопомощь детей при проведении гигиенических процедур.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Навыки самообслуживания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Совершенствовать навыки по самообслуживанию и уходу за своей одеждой (складывание, вешание, выставление).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позитивное отношение к выполнению посильных трудовых поручений, обязанностей дежурных по столовой, подготовке к занятиям.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Формировать навыки соблюдения правил гигиены в общественных местах.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Оздоровительно-закаливающие мероприятия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Приучать к самостоятельному проведению закаливающих мероприятий, учитывать здоровье детей, уровень адаптации к воздействиям закаливающих средств, вызывать интерес к выполнению утренней гимнастики, формировать осанку и укреплять пятки ног.</w:t>
            </w:r>
          </w:p>
        </w:tc>
      </w:tr>
    </w:tbl>
    <w:p w:rsidR="00AF4B00" w:rsidRDefault="00AF4B00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AF4B00" w:rsidRDefault="00AF4B00" w:rsidP="00C746FE">
      <w:pPr>
        <w:spacing w:line="240" w:lineRule="auto"/>
      </w:pPr>
    </w:p>
    <w:p w:rsidR="00AF4B00" w:rsidRDefault="00AF4B00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AF4B00" w:rsidRDefault="00AF4B00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2022-2023 учебный год</w:t>
      </w:r>
    </w:p>
    <w:p w:rsidR="00BF4CEC" w:rsidRPr="00BF4CEC" w:rsidRDefault="00BF4CEC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BF4CEC" w:rsidRPr="00BF4CEC" w:rsidRDefault="00BF4CEC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Звездочки</w:t>
      </w:r>
    </w:p>
    <w:p w:rsidR="00AF4B00" w:rsidRDefault="00AF4B00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AF4B00" w:rsidRDefault="00AF4B00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январь, 2022 - 2023 учебный год.</w:t>
      </w:r>
    </w:p>
    <w:p w:rsidR="00AF4B00" w:rsidRDefault="00AF4B00" w:rsidP="00C746FE">
      <w:pPr>
        <w:spacing w:line="240" w:lineRule="auto"/>
      </w:pPr>
    </w:p>
    <w:tbl>
      <w:tblPr>
        <w:tblStyle w:val="a5"/>
        <w:tblW w:w="14841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875"/>
        <w:gridCol w:w="1530"/>
        <w:gridCol w:w="1350"/>
        <w:gridCol w:w="8811"/>
      </w:tblGrid>
      <w:tr w:rsidR="00AF4B00" w:rsidTr="00AF4B00"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187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2880" w:type="dxa"/>
            <w:gridSpan w:val="2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Организованная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деятельность</w:t>
            </w:r>
          </w:p>
        </w:tc>
        <w:tc>
          <w:tcPr>
            <w:tcW w:w="8811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Цель и задачи организованной деятельности</w:t>
            </w:r>
          </w:p>
        </w:tc>
      </w:tr>
      <w:tr w:rsidR="00AF4B00" w:rsidTr="00AF4B00">
        <w:trPr>
          <w:trHeight w:val="480"/>
        </w:trPr>
        <w:tc>
          <w:tcPr>
            <w:tcW w:w="12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1875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11691" w:type="dxa"/>
            <w:gridSpan w:val="3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культурно-гигиенических навыков, навыков двигательного опыта, развитие физических качеств и потребности в двигательной активности через овладение воспитанниками основных видов движений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здоровьесберегающих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технологий.</w:t>
            </w:r>
          </w:p>
        </w:tc>
      </w:tr>
      <w:tr w:rsidR="00AF4B00" w:rsidTr="00AF4B00">
        <w:trPr>
          <w:trHeight w:val="420"/>
        </w:trPr>
        <w:tc>
          <w:tcPr>
            <w:tcW w:w="12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7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91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физическую активность, охрана жизни и здоровья детей; повышать интерес к спорту, развивать навыки здорового образа жизни;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физической культуре, развивать физические качества: силу, скорость, выносливость, гибкость;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творческие, познавательные и речевые навыки через различные виды деятельности по физической культуре;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медико-педагогический контроль за развитием у детей правильной осанки, координации движений, профилактики плоскостопия создавать условия для проведения национальных подвижных игр.</w:t>
            </w:r>
          </w:p>
        </w:tc>
      </w:tr>
      <w:tr w:rsidR="00AF4B00" w:rsidTr="00AF4B00">
        <w:trPr>
          <w:trHeight w:val="420"/>
        </w:trPr>
        <w:tc>
          <w:tcPr>
            <w:tcW w:w="12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7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8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8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сохраняет равновесие, соблюдает дистанцию при ходьбе по-разному (перешагивая);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с разной скоростью, непрерывно, на скорости до места назначения;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между предметами разными способами;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с продвижением вперед между предметами;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подбрасывает мяч вверх, над веревкой и ловит одной рукой;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перестраивается из шеренги в колонну по одному, по три, выполняет повороты на месте;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катается на санках с горки по одному и по два (при достаточном объеме снега);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скользит по ледяным дорожкам самостоятельно (при достаточном объеме снега);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делает повороты на лыжах вправо и влево, вокруг (при достаточном объеме снега);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старается плавать в воде, играет в различные игры (при наличии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бассейна);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активность, инициативу в подвижных, национальных играх, играх с элементами соревнований и эстафетных, спортивных играх и упражнениях, соблюдает правила;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самостоятельно гигиенические процедуры, помогает товарищам;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важность и необходимость закаливающих процедур.</w:t>
            </w:r>
          </w:p>
        </w:tc>
      </w:tr>
      <w:tr w:rsidR="00AF4B00" w:rsidTr="00AF4B00">
        <w:trPr>
          <w:trHeight w:val="420"/>
        </w:trPr>
        <w:tc>
          <w:tcPr>
            <w:tcW w:w="12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7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3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88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по доске на носочках и пятках, с высоким подниманием колен, на внутренней стороне стопы; ходить мелкими и большими шагами; переходить из обычной ходьбы в бег врассыпную, соблюдая дистанцию между собой.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переменным шагом по канату, сохраняя равновесие; ходить, полностью касаясь подошвой пола; перешагивать через предметы, выставленные в ряд, соблюдая дистанцию между собой.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бег в колонне по одному, врассыпную; бегать в парах в колонне; бегать "змейкой" между предметами, поставленными в одну линию.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под веревкой высотой 40 см, не касаясь руками пола; ползать на гимнастической скамейке на животе; подлезать под дугу, прямо и боком под веревку.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месте на двух ногах (10 прыжков 2-3 раза в чередовании с ходьбой); на двух ногах, с продвижением вперед на расстояние 2- 3 метра.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катать и быстро бросать мяч вдаль; метать мяч двумя руками вверх, над веревкой; метать мяч двумя руками от груди через спортивные игры; переворачиваться и бросать мяч в кольцо, удерживаемым партнером; отбрасывать мяч от пола вверх и бить двумя руками (4-5 раз); катать мяч между предметами, поставленными в один ряд.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Построение, перестроение: строиться в колонну по одному, в шеренгу, круг; перестраиваться в звенья по два, три, соблюдая дистанцию между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собой; поворачиваться на месте направо, налево; равнение по ориентирам; знания об особенностях строения тела человека; упражнять в умении подавать рапорты, слышать, принимать команды.</w:t>
            </w:r>
          </w:p>
        </w:tc>
      </w:tr>
      <w:tr w:rsidR="00AF4B00" w:rsidTr="00AF4B00">
        <w:trPr>
          <w:trHeight w:val="420"/>
        </w:trPr>
        <w:tc>
          <w:tcPr>
            <w:tcW w:w="12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7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5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88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предметами: платок, мяч, скакалка, ленты; без предметов.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 стоя, руки на поясе; правую (левую) руку вытянуть вправо (влево), шаги правой (левой) ноги в ту же сторону; платком стоя, развести руки в стороны; поднять руки вверх, помахать; поднять руки вверх, помахать платком, встать на носочки; с мячом стоя, поднять мяч вверх обеими руками, глядеть на него; со скакалкой, стоя, ноги вместе, наклоны головы вправо (влево); повороты головы вправо (влево); поднять руки вверх, вперед, вверх; с лентами, руками вверх- вниз, круговые движения руками вперед - назад; ленту вверх.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туловища: стоя в парах с платками, друг напротив друга, ноги вместе, шаги вперед, по кругу, назад, руки в стороны; стоя, руки на поясе; правую (левую) руку вытянуть вправо (влево); стоя, наклониться вправо (влево), левая (правая) рука над головой, тянуть руку вправо (влево) пружиня; с мячом в руках, стоя, ноги врозь, поворот вправо (влево), удар (3-4раза) мяча о землю, поймать; сидя, расставив ноги, мяч над головой; наклон вперед, отбить о пол, поймать; стоя, ноги шире плеч, скакалка в руках, внизу; поворот туловища вправо (влево); скакалка в вытянутых руках, над головой, наклон в правую (левую) сторону; стоя, скакалка перед грудью, наклон вперед, вниз; стоя, руки в стороны, поворот туловища вправо (влево), касание левой (правой) рукой правой (левой); стоя с лентой в руках, правая вверху, левая внизу, круговые вращения рук вперед (назад);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сидя, ноги широко расставлены, ленты в руках, в опоре за спиной, наклоны к ногам, касаясь носков; стоя, ноги на ширине плеч, выпад правой (левой) ноги вправо (влево), махи вытянутыми руками.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на пресс: сидя на полу, упираясь руками назад; выполнение "угла" ногами с положения вытянутых, согнутых ног; сидя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коленях, руки на поясе, повернуть туловище вправо и ударить правой (левой) рукой по пятке левой (правой) ноги.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 стоя, ноги вместе, мяч на полу; 1-3-перекатывание мяча ступней правой (левой) ноги вперед - назад без передачи; стоя, ноги вместе, мяч на полу; стоя, руки на поясе, присесть, руки вытянуть вперед; выполнение "ласточки"; движения с выступами ног вправо (влево), выставлением обеих ног рядом; стоя, ноги вместе, руки внизу, руки в стороны, поднять правую (левую) ногу, согнув в коленях, обхватив руками; прыжки (с предметами в рукам, предмет перед собой на полу) на месте 1-8 раз с переходом в ходьбу.</w:t>
            </w:r>
          </w:p>
        </w:tc>
      </w:tr>
      <w:tr w:rsidR="00AF4B00" w:rsidTr="00AF4B00">
        <w:trPr>
          <w:trHeight w:val="420"/>
        </w:trPr>
        <w:tc>
          <w:tcPr>
            <w:tcW w:w="12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7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8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88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Согласовать ритм движений с музыкальным сопровождением. Шагать прямо. Движение парами по кругу.</w:t>
            </w:r>
          </w:p>
        </w:tc>
      </w:tr>
      <w:tr w:rsidR="00AF4B00" w:rsidTr="00AF4B00">
        <w:trPr>
          <w:trHeight w:val="420"/>
        </w:trPr>
        <w:tc>
          <w:tcPr>
            <w:tcW w:w="12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7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8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88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заниматься физкультурой, спортивными упражнениями (катание на санках, лыжах). Закреплять правила техники безопасности и правила поведения в спортивном зале.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бассейна). Двигать ногами (вверх и вниз) сидя и лежа в воде на мелком месте. Ходить по дну на руках вперед и назад (ноги вытянуты горизонтально).</w:t>
            </w:r>
          </w:p>
        </w:tc>
      </w:tr>
      <w:tr w:rsidR="00AF4B00" w:rsidTr="00AF4B00">
        <w:trPr>
          <w:trHeight w:val="420"/>
        </w:trPr>
        <w:tc>
          <w:tcPr>
            <w:tcW w:w="12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7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8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88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баскетбола. Перебрасывать мяч друг другу двумя руками от груди.</w:t>
            </w:r>
          </w:p>
        </w:tc>
      </w:tr>
      <w:tr w:rsidR="00AF4B00" w:rsidTr="00AF4B00">
        <w:trPr>
          <w:trHeight w:val="420"/>
        </w:trPr>
        <w:tc>
          <w:tcPr>
            <w:tcW w:w="12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7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8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88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учить детей самостоятельно организовывать знакомые подвижные игры, проявляя инициативу и творчество: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"Волк"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Каскулак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"Коршун и курица", "Кто снайпер?", "Не урони мяч", "Раз, два, три... Беги!", "От берега к берегу", "Два Мороза", "Кошки-мышки", "Бездомный заяц", "Волк во рву".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стремление участвовать в играх с элементами соревнования, играх-эстафетах.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(бег), "Между предметами" (катание мячей между предметами), "Бей мяч о землю!" (удар мяча о пол,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обегание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предметов), "Найди свое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место" (бег ), "Футбол" (катание мяча ногами в парах), "Хоккей" (прокатывание шайбы в цель), "Быстрее" (ходьба с мешочком на голове), "Место назначения" (ползание на четвереньках), "Кенгуру" (прыжки на двух ногах с продвижением вперед), "День и ночь" (бег по сигналу), "Солдаты" (ходьба вниз по наклонной доске), "Змейка" (ползание между предметами), "Брось далеко" (метание мячи правой рукой в дальность), "Прокати мяч руками", "Воробей" (передвижение боком, сидя на гимнастической скамейке)</w:t>
            </w:r>
          </w:p>
        </w:tc>
      </w:tr>
      <w:tr w:rsidR="00AF4B00" w:rsidTr="00AF4B00">
        <w:trPr>
          <w:trHeight w:val="420"/>
        </w:trPr>
        <w:tc>
          <w:tcPr>
            <w:tcW w:w="12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7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8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88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организации соревнований со сверстниками, подчинения их правилам.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усвоенные двигательные умения и навыки во время прогулки зимой.</w:t>
            </w:r>
          </w:p>
        </w:tc>
      </w:tr>
      <w:tr w:rsidR="00AF4B00" w:rsidTr="00AF4B00">
        <w:trPr>
          <w:trHeight w:val="420"/>
        </w:trPr>
        <w:tc>
          <w:tcPr>
            <w:tcW w:w="12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7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8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об организме человека, особенностях его деятельности, о важнейших компонентах здорового образа жизни: здоровом питании, движении, сне и бодрствовании, воздухе и воде, факторах, наносящих вред здоровью (переохлаждение, неэффективное одевание по сезону).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описывать свое настроение.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возможностями здорового человека (закаливание, виды массажей), сформировать у них потребность в здоровом образе жизни.</w:t>
            </w:r>
          </w:p>
        </w:tc>
      </w:tr>
      <w:tr w:rsidR="00AF4B00" w:rsidTr="00AF4B00">
        <w:trPr>
          <w:trHeight w:val="420"/>
        </w:trPr>
        <w:tc>
          <w:tcPr>
            <w:tcW w:w="12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7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8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</w:t>
            </w:r>
          </w:p>
        </w:tc>
        <w:tc>
          <w:tcPr>
            <w:tcW w:w="88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культуры поведения за столом, свободного пользования столовыми приборами, навыки пользования индивидуальными предметами гигиены.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личной гигиены, развивать самоконтроль, осознанность, взаимовыручку при выполнении и соблюдении правил гигиенических процедур.</w:t>
            </w:r>
          </w:p>
        </w:tc>
      </w:tr>
      <w:tr w:rsidR="00AF4B00" w:rsidTr="00AF4B00">
        <w:trPr>
          <w:trHeight w:val="420"/>
        </w:trPr>
        <w:tc>
          <w:tcPr>
            <w:tcW w:w="12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7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8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Совершенствовать навыки по самообслуживанию и уходу за своей верхней одеждой (вывешивание, сушка, чистка), групповой одеждой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(подтягивание,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застегивание, выправка перед зеркалом), умение выполнять посильные трудовые поручения (на игровой площадке, по группе), обязанности дежурных по столовой, подготовке к видам организованной деятельности.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соблюдения правил гигиены в общественных местах.</w:t>
            </w:r>
          </w:p>
        </w:tc>
      </w:tr>
      <w:tr w:rsidR="00AF4B00" w:rsidTr="00AF4B00">
        <w:trPr>
          <w:trHeight w:val="420"/>
        </w:trPr>
        <w:tc>
          <w:tcPr>
            <w:tcW w:w="12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7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8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</w:t>
            </w:r>
          </w:p>
        </w:tc>
        <w:tc>
          <w:tcPr>
            <w:tcW w:w="881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самостоятельно выполнять закаливающие мероприятия по показу, инструкции, по памяти; отрабатывать навыки выполнения комплекса утренней гимнастики, развивать желание соблюдать осанку, укреплять пятки ног; учитывать здоровье детей, уровень адаптации к воздействиям закаливающих средств.</w:t>
            </w:r>
          </w:p>
        </w:tc>
      </w:tr>
    </w:tbl>
    <w:p w:rsidR="00AF4B00" w:rsidRDefault="00AF4B00" w:rsidP="00C746FE">
      <w:pPr>
        <w:spacing w:line="240" w:lineRule="auto"/>
      </w:pPr>
    </w:p>
    <w:p w:rsidR="00AF4B00" w:rsidRDefault="00AF4B00" w:rsidP="00C746FE">
      <w:pPr>
        <w:spacing w:line="240" w:lineRule="auto"/>
      </w:pPr>
    </w:p>
    <w:p w:rsidR="00AF4B00" w:rsidRDefault="00AF4B00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AF4B00" w:rsidRDefault="00AF4B00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2022-2023 учебный год</w:t>
      </w:r>
    </w:p>
    <w:p w:rsidR="00BF4CEC" w:rsidRPr="00BF4CEC" w:rsidRDefault="00BF4CEC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BF4CEC" w:rsidRPr="00BF4CEC" w:rsidRDefault="00BF4CEC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Звездочки</w:t>
      </w:r>
    </w:p>
    <w:p w:rsidR="00AF4B00" w:rsidRDefault="00AF4B00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AF4B00" w:rsidRDefault="00AF4B00" w:rsidP="00C746FE">
      <w:pPr>
        <w:spacing w:line="240" w:lineRule="auto"/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февраль, 2022 - 2023 учебный год.</w:t>
      </w:r>
    </w:p>
    <w:p w:rsidR="00AF4B00" w:rsidRDefault="00AF4B00" w:rsidP="00C746FE">
      <w:pPr>
        <w:spacing w:line="240" w:lineRule="auto"/>
      </w:pPr>
    </w:p>
    <w:tbl>
      <w:tblPr>
        <w:tblStyle w:val="a5"/>
        <w:tblW w:w="14841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05"/>
        <w:gridCol w:w="1845"/>
        <w:gridCol w:w="1620"/>
        <w:gridCol w:w="1455"/>
        <w:gridCol w:w="8616"/>
      </w:tblGrid>
      <w:tr w:rsidR="00AF4B00" w:rsidTr="00AF4B00">
        <w:tc>
          <w:tcPr>
            <w:tcW w:w="13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184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3075" w:type="dxa"/>
            <w:gridSpan w:val="2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8616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организованной деятельности</w:t>
            </w:r>
          </w:p>
        </w:tc>
      </w:tr>
      <w:tr w:rsidR="00AF4B00" w:rsidTr="00AF4B00">
        <w:trPr>
          <w:trHeight w:val="480"/>
        </w:trPr>
        <w:tc>
          <w:tcPr>
            <w:tcW w:w="13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845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11691" w:type="dxa"/>
            <w:gridSpan w:val="3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культурно-гигиенических навыков, навыков двигательного опыта, развитие физических качеств и потребности в двигательной активности через овладение воспитанниками основных видов движений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здоровьесберегающих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технологий.</w:t>
            </w:r>
          </w:p>
        </w:tc>
      </w:tr>
      <w:tr w:rsidR="00AF4B00" w:rsidTr="00AF4B00">
        <w:trPr>
          <w:trHeight w:val="420"/>
        </w:trPr>
        <w:tc>
          <w:tcPr>
            <w:tcW w:w="13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91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физическую активность, охрана жизни и здоровья детей; повышать интерес к спорту, развивать навыки здорового образа жизни;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физической культуре, развивать физические качества: силу, скорость, выносливость, гибкость;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развивать творческие, познавательные и речевые навыки через различные виды деятельности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физической культуре;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медико-педагогический контроль за развитием у детей правильной осанки, координации движений, профилактики плоскостопия создавать условия для проведения национальных подвижных игр.</w:t>
            </w:r>
          </w:p>
        </w:tc>
      </w:tr>
      <w:tr w:rsidR="00AF4B00" w:rsidTr="00AF4B00">
        <w:trPr>
          <w:trHeight w:val="420"/>
        </w:trPr>
        <w:tc>
          <w:tcPr>
            <w:tcW w:w="13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7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61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в колонне по одному, по двое, по трое, с перешагиванием через предметы, боком; с поворотом в другую сторону по сигналу; по сигналу взрослого ходит по веревке, между предметами, меняет направление;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сохраняет равновесие, соблюдает дистанцию при ходьбе по-разному (перешагивая, по скамейке;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с разной скоростью, непрерывно, на скорости до места назначения;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между предметами на четвереньках (по скамейке), разными способами;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лазает, переходя от одной гимнастической стенки к другой;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с продвижением вперед между предметами, перепрыгивает через шнуры, линии;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подбрасывает мяч вверх, над веревкой и ловит одной рукой;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бросает мяч об пол одной рукой и ловит двумя руками;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перестраивается из шеренги в колонну по одному, по три, выполняет повороты на месте;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активно участвует в национальных подвижных играх,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соревновновательных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эстафетных, спортивных играх, соблюдает правила;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катается на санках с горки по одному и по два (при достаточном объеме снега);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скользит по ледяным дорожкам самостоятельно (при температурном режиме, объеме снега);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делает повороты на лыжах вправо и влево, вокруг (при достаточном объеме снега, инвентаря);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старается плавать в воде, играет в различные игры (при наличии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бассейна);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навыками самообслуживания и ухода за одеждой, проведения гигиенических, закаливающих процедур, помогает товарищам;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первоначальные представления о здоровом образе жизни.</w:t>
            </w:r>
          </w:p>
        </w:tc>
      </w:tr>
      <w:tr w:rsidR="00AF4B00" w:rsidTr="00AF4B00">
        <w:trPr>
          <w:trHeight w:val="420"/>
        </w:trPr>
        <w:tc>
          <w:tcPr>
            <w:tcW w:w="13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2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45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861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на носочках, на внутренней стороне стопы, с высоким подниманием колен; мелким и широким шагом, в колонне по одному; ходить с высоким подниманием коленей; ходить маленькими и большими шагами, поднимая колени; ходить в чередовании с бегом, с изменением темпа, координация движений рук и ног.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ходьба с перешагиванием через предметы; по ограниченной поверхности приставным шагом, на носках, по скамейке, перешагивая кубики; ходить с мячом в одну сторону.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в колонне по одному, с перешагиванием через предметы, "змейкой" между расставленными в одну линию предметами; бегать парами в один ряд.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чередовать ползание по скамейке с ходьбой; ползать на четвереньках с наложением мешочков на спину;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лазать по гимнастической лестнице различными способами; ползать под 3-4 дугами; ползать пол палку (скакалку), расположенной на высоте 25 см.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в длину с места (расстояние 60 см); выполнять короткие, длинные прыжки на двух ногах; прыгать двумя ногами через предметы разной высоты; прыгать с ноги на ногу с продвижением вперед на расстояние до 7 м; прыгать стоя на месте;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метать мешочек с расстояния 4 м в вертикальную цель через плечо правой (левой) рукой; катать мяч между предметами; махать мячом одной рукой с пола, сбивать двумя руками; отбивать мяч одной рукой от пола.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Построение, перестроение: строиться в колонну по одному, в шеренгу, круг; перестраиваться в звенья по два, три, соблюдая дистанцию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между собой; поворачиваться на месте направо, налево; равнение по ориентирам; знания об особенностях строения тела человека; упражнять в умении подавать рапорты, слышать, принимать команды.</w:t>
            </w:r>
          </w:p>
        </w:tc>
      </w:tr>
      <w:tr w:rsidR="00AF4B00" w:rsidTr="00AF4B00">
        <w:trPr>
          <w:trHeight w:val="420"/>
        </w:trPr>
        <w:tc>
          <w:tcPr>
            <w:tcW w:w="13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2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5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861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предметами: скакалками, кольцами, гимнастическими палками, лентами; без предметов.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 поднять скакалку вверх; вращение кольца на основании кистей; поднять кольцо над головой, подняться на носки; стоя, поднять левую руку над головой, наклониться вправо, взять кольцо; стоя, вытянуть руки с кольцом вперед, кручение палки влево - вправо (руление); стоя, поднять правую руку с палкой вверх, удерживать, поднять свободную левую руку, взяться за палку; стоя, выполнить два круга лентами в прямых руках; стоя, поочередные вращения руками вперед - назад; стоя, в парах, ладони держать перед грудью, вращать.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туловища: стоя, ноги широко расставлены, наклониться вперед, вниз, завести руки с кольцом над головой; стоя, кольцо в поднятых руках, вверху, вращение туловища в правую (левую) сторону; скакалка на плече, поворот туловища вправо (влево); шаг вправо (влево), поднять скакалку вверх, наклон вправо (влево); сидя, наклон со скакалкой, коснуться носков ног; стоя, палка согнутых руках за спиной на лопатках; повернуть туловище направо (налево), назад; стоя, руки на одном конце стоящей перед собой палки, выставить палку, наклониться вперед; стоя, ленты в вытянутых в стороны руках, поворот туловища вправо (влево); сидя, поднять правую руку, наклон к носку левой ноги, пружинистые движения в наклоне ниже к ноге; стоя, руки сзади, в замке; наклониться к правой (левой) ноге; стоя, руки согнуты в локтях, поднять левую (правую) ногу, коснуться правого (левого) локтя; сидя, ноги вытянуты, перекрещены, наклониться туловищем вправо (влево).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на пресс: сидя на коленях, скакалка внизу, встать на колени, поднять руки вверх; лежа на животе, поднять скакалку; сидя,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поднять правую (левую) ногу, просунуть в кольцо; лежа на животе, раскачиваться как лодочка, держа палку в вытянутых руках над головой; сидя, приподнять ноги, держать под углом 45 градусов.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 сидя, поднять правую (левую) ногу, просунуть в кольцо; стоя, скакалка в руках, внизу, присесть, вытянуть скакалку вперед; сидя на полу, поднять руки вверх, согнуть ноги в коленях, приподнять стопы над полом, перекинуть палку под ноги; стоя, выпад правой (левой) ноги вправо (влево); сидя на коленях, подняться на колени (встать), вытянуть руки вверх; прыжки на двух ногах (на месте, в перепрыгиванием вперед, поскоками "ноги шире - ноги вместе", влево - вправо, с резким поворотом на 180 градусов) с переходом в марш, восстановлением дыхания.</w:t>
            </w:r>
          </w:p>
        </w:tc>
      </w:tr>
      <w:tr w:rsidR="00AF4B00" w:rsidTr="00AF4B00">
        <w:trPr>
          <w:trHeight w:val="420"/>
        </w:trPr>
        <w:tc>
          <w:tcPr>
            <w:tcW w:w="13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7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861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Согласовать ритм движений с музыкальным сопровождением. Шагать прямо. Движение парами по кругу.</w:t>
            </w:r>
          </w:p>
        </w:tc>
      </w:tr>
      <w:tr w:rsidR="00AF4B00" w:rsidTr="00AF4B00">
        <w:trPr>
          <w:trHeight w:val="420"/>
        </w:trPr>
        <w:tc>
          <w:tcPr>
            <w:tcW w:w="13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7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861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заниматься физкультурой, спортивными упражнениями. Закреплять правила техники безопасности и правила поведения в спортивном зале (совершенствовать умения скользить, водить шайбу друг к другу в парах). Знакомить с основами техники безопасности и правилами поведения в спортивном зале, площадке.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бассейна). Двигать ногами (вверх и вниз) сидя и лежа в воде на мелком месте. Ходить по дну на руках вперед и назад (ноги вытянуты горизонтально).</w:t>
            </w:r>
          </w:p>
        </w:tc>
      </w:tr>
      <w:tr w:rsidR="00AF4B00" w:rsidTr="00AF4B00">
        <w:trPr>
          <w:trHeight w:val="420"/>
        </w:trPr>
        <w:tc>
          <w:tcPr>
            <w:tcW w:w="13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7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861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баскетбола. Перебрасывать мяч друг другу двумя руками от груди.</w:t>
            </w:r>
          </w:p>
        </w:tc>
      </w:tr>
      <w:tr w:rsidR="00AF4B00" w:rsidTr="00AF4B00">
        <w:trPr>
          <w:trHeight w:val="420"/>
        </w:trPr>
        <w:tc>
          <w:tcPr>
            <w:tcW w:w="13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7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861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учить детей самостоятельно организовывать знакомые подвижные игры, проявляя инициативу и творчество.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!", "Хромая уточка", "Лови мяч", "Не оставайся на земле", "Уголки", "Раз, два, три... Беги!", "Перебежки",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"Гори, гори ясно", "Два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Мороза", "Мышеловка", "Кошки-мышки", "Бездомный заяц", "Рыбаки и рыбки", "Собака и воробьи".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стремление участвовать в играх с элементами соревнования, играх-эстафетах.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"Хоккей" (бросание шайбы друг к другу), "Кто быстрее добежит?" (бег с ускорением), "Кенгуру" (прыжки на двух ногах с продвижением вперед), "Держи обруч" (катание обручей, ловля), "Перетягивание каната", "Кто ловкий?"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палку (веревку)); "Прыгаем весело" (прыжки с выступанием с продвижением вперед), "Прокати мяча руками" (катание мяча в цель), "Догони мяч" (прокатывание мяча и ловля), "Из-под дуги"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дугу), "Метание мяча в цель", "Снежки" (метание мячей в цель), "Прокати мяч в цель", "Пройди через обруч"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обруч), "Обезьяна" (лазание по гимнастической лестнице), "Перенеси мешочек" (ходьба с мешочков на голове).</w:t>
            </w:r>
          </w:p>
        </w:tc>
      </w:tr>
      <w:tr w:rsidR="00AF4B00" w:rsidTr="00AF4B00">
        <w:trPr>
          <w:trHeight w:val="420"/>
        </w:trPr>
        <w:tc>
          <w:tcPr>
            <w:tcW w:w="13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7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861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организации соревнований со сверстниками, подчинения их правилам.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усвоенные двигательные умения и навыки во время прогулки зимой.</w:t>
            </w:r>
          </w:p>
        </w:tc>
      </w:tr>
      <w:tr w:rsidR="00AF4B00" w:rsidTr="00AF4B00">
        <w:trPr>
          <w:trHeight w:val="420"/>
        </w:trPr>
        <w:tc>
          <w:tcPr>
            <w:tcW w:w="13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7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об организме человека, особенностях его деятельности, о важнейших компонентах здорового образа жизни: здоровом питании, движении, сне и бодрствовании, воздухе, воде, витаминах, факторах, наносящих вред здоровью (переохлаждение, неэффективное одевание по сезону).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описывать свое настроение.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возможностями здорового человека (закаливание, виды массажей), сформировать у них потребность в здоровом образе жизни.</w:t>
            </w:r>
          </w:p>
        </w:tc>
      </w:tr>
      <w:tr w:rsidR="00AF4B00" w:rsidTr="00AF4B00">
        <w:trPr>
          <w:trHeight w:val="420"/>
        </w:trPr>
        <w:tc>
          <w:tcPr>
            <w:tcW w:w="13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7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гигиенические навыки</w:t>
            </w:r>
          </w:p>
        </w:tc>
        <w:tc>
          <w:tcPr>
            <w:tcW w:w="861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Совершенствовать навыки культуры поведения за столом, свободного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пользования столовыми приборами, навыки пользования индивидуальными предметами гигиены.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личной гигиены, развивать самоконтроль, осознанность, взаимовыручку при выполнении и соблюдении правил гигиенических процедур.</w:t>
            </w:r>
          </w:p>
        </w:tc>
      </w:tr>
      <w:tr w:rsidR="00AF4B00" w:rsidTr="00AF4B00">
        <w:trPr>
          <w:trHeight w:val="420"/>
        </w:trPr>
        <w:tc>
          <w:tcPr>
            <w:tcW w:w="13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7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по самообслуживанию и уходу за своей верхней одеждой (вывешивание, сушка, чистка), групповой одеждой (подтягивание,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застегивание, выправка перед зеркалом), умение выполнять посильные трудовые поручения (на игровой площадке, по группе), обязанности дежурных по столовой, подготовке к видам организованной деятельности.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соблюдения правил гигиены в общественных местах.</w:t>
            </w:r>
          </w:p>
        </w:tc>
      </w:tr>
      <w:tr w:rsidR="00AF4B00" w:rsidTr="00AF4B00">
        <w:trPr>
          <w:trHeight w:val="420"/>
        </w:trPr>
        <w:tc>
          <w:tcPr>
            <w:tcW w:w="13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4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7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</w:t>
            </w:r>
          </w:p>
        </w:tc>
        <w:tc>
          <w:tcPr>
            <w:tcW w:w="861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самостоятельно выполнять закаливающие мероприятия по показу, инструкции, по памяти; отрабатывать навыки выполнения комплекса утренней гимнастики, развивать желание соблюдать осанку, укреплять пятки ног; учитывать здоровье детей, уровень адаптации к воздействиям закаливающих средств.</w:t>
            </w:r>
          </w:p>
        </w:tc>
      </w:tr>
    </w:tbl>
    <w:p w:rsidR="00AF4B00" w:rsidRDefault="00AF4B00" w:rsidP="00C746FE">
      <w:pPr>
        <w:spacing w:line="240" w:lineRule="auto"/>
      </w:pPr>
    </w:p>
    <w:p w:rsidR="00AF4B00" w:rsidRDefault="00AF4B00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AF4B00" w:rsidRDefault="00AF4B00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2022-2023 учебный год</w:t>
      </w:r>
    </w:p>
    <w:p w:rsidR="00BF4CEC" w:rsidRPr="00BF4CEC" w:rsidRDefault="00BF4CEC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BF4CEC" w:rsidRPr="00BF4CEC" w:rsidRDefault="00BF4CEC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Звездочки</w:t>
      </w:r>
    </w:p>
    <w:p w:rsidR="00AF4B00" w:rsidRDefault="00AF4B00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AF4B00" w:rsidRDefault="00AF4B00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март, 2022 - 2023 учебный год.</w:t>
      </w:r>
    </w:p>
    <w:p w:rsidR="00AF4B00" w:rsidRDefault="00AF4B00" w:rsidP="00C746FE">
      <w:pPr>
        <w:spacing w:line="240" w:lineRule="auto"/>
      </w:pPr>
    </w:p>
    <w:tbl>
      <w:tblPr>
        <w:tblStyle w:val="a5"/>
        <w:tblW w:w="14841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00"/>
        <w:gridCol w:w="1965"/>
        <w:gridCol w:w="1590"/>
        <w:gridCol w:w="1665"/>
        <w:gridCol w:w="8421"/>
      </w:tblGrid>
      <w:tr w:rsidR="00AF4B00" w:rsidTr="00AF4B00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196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3255" w:type="dxa"/>
            <w:gridSpan w:val="2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8421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организованной деятельности</w:t>
            </w:r>
          </w:p>
        </w:tc>
      </w:tr>
      <w:tr w:rsidR="00AF4B00" w:rsidTr="00AF4B00">
        <w:trPr>
          <w:trHeight w:val="420"/>
        </w:trPr>
        <w:tc>
          <w:tcPr>
            <w:tcW w:w="12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965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11676" w:type="dxa"/>
            <w:gridSpan w:val="3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культурно-гигиенических навыков, навыков двигательного опыта, развитие физических качеств и потребности в двигательной активности через овладение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воспитанниками основных видов движений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здоровьесберегающих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технологий.</w:t>
            </w:r>
          </w:p>
        </w:tc>
      </w:tr>
      <w:tr w:rsidR="00AF4B00" w:rsidTr="00AF4B00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6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76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физическую активность, охрана жизни и здоровья детей; повышать интерес к спорту, развивать навыки здорового образа жизни;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физической культуре, развивать физические качества: силу, скорость, выносливость, гибкость;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творческие, познавательные и речевые навыки через различные виды деятельности по физической культуре;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медико-педагогический контроль за развитием у детей правильной осанки, координации движений, профилактики плоскостопия создавать условия для проведения национальных подвижных игр.</w:t>
            </w:r>
          </w:p>
        </w:tc>
      </w:tr>
      <w:tr w:rsidR="00AF4B00" w:rsidTr="00AF4B00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6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42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в колонне по одному, по двое, по трое, с перешагиванием через предметы, боком; с поворотом в другую сторону по сигналу; по сигналу взрослого ходит по веревке, между предметами, меняет направление;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сохраняет равновесие, соблюдает дистанцию при ходьбе по-разному (перешагивая, вдоль веревки);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с разной скоростью, непрерывно, на скорости до места назначения;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между предметами на четвереньках;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между предметами разными способами;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лазает, переходя от одной гимнастической стенки к другой;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с продвижением вперед между предметами, перепрыгивает через шнуры, линии;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подбрасывает мяч вверх, над веревкой и ловит одной рукой;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бросает мяч об пол одной рукой и ловит двумя руками;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перестраивается из шеренги в колонну по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одному,,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три, выполняет повороты на месте;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старается плавать в воде, играет в различные игры (при наличии бассейна);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проявляет активность, инициативу в подвижных (национальных) играх, в играх с элементами соревнований и эстафетных, спортивных играх и упражнениях, соблюдает правила;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навыками самообслуживания и ухода за одеждой, проведения гигиенических, закаливающих процедур, помогает товарищам;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первоначальные представления о здоровом образе жизни.</w:t>
            </w:r>
          </w:p>
        </w:tc>
      </w:tr>
      <w:tr w:rsidR="00AF4B00" w:rsidTr="00AF4B00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6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9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6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842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на носочках, на внутренней (внешней) стороне стопы, с высоким подниманием колен; мелким и широким шагом, в колонне по одному; ходить с высоким подниманием коленей; ходить маленькими и большими шагами, поднимая колени; ходить в чередовании с бегом, с изменением темпа, координация движений рук и ног.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Равновесие: ходить между надувными мячами; ходить между кеглями, чередуя правую и левую ноги (перешагивая между веревками) из шнуров, расставленных на расстоянии 40 см; ходить друг за другом (с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нклоном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одну сторону), положив мешочек на голову вдоль веревки; ходить с кнутом в руках, чередуя поскоками, при движении подбирать мелкие предметы (монеты в платочках).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в колонне по одному, с перешагиванием через предметы, "змейкой" между расставленными в одну линию предметами; бегать парами в один ряд; бегать, выполнять разбег (ускоряться с места); бегать, держа ведро с водой в двух руках; бегать в обратном направлении между разбросанными кубиками с изменением направления в круге.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на четвереньках между кеглями; лазать по лестнице до верха гимнастической стенки и спуска с переходом на другой интервал.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Прыжки: прыгать вперед и назад с одной ноги на другую с поворотом вперед и чередованием прыжков на двух ногах; прыгать боком через короткую веревку, расположенной на расстоянии 40 см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 от друга; прыгать с одной ноги на другую с поворотом вперед на двух ногах; прыгать на одном месте и с продвижением вперед на расстояние 6-8 м; прыгать вверх до предмета, висящего на высоте 25 см; прыгать в обручи, расположенные на расстоянии 50 см друг от друга.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метание, ловля, бросание: катать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фитбол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между предметами-препятствиями; находясь в строю; метать мяч двумя руками от груди.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Построение, перестроение: строиться в колонну по одному, в шеренгу, круг; перестраиваться в звенья по два, три, соблюдая дистанцию между собой, равнение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ориентирам;поворачиваться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месте направо, налево; знания об особенностях строения тела человека; упражнять в умении подавать рапорты, слышать, принимать команды.</w:t>
            </w:r>
          </w:p>
        </w:tc>
      </w:tr>
      <w:tr w:rsidR="00AF4B00" w:rsidTr="00AF4B00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6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6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842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предметами: кольцами, палками, обручами, маленькими мячиками; без предметов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 стоя, поднять палку вверх, поднести к груди, повернуть туловище направо (налево); стоя, ноги врозь, вращение кольца на основании кистей; стоя, прижать палку к груди, поднять вверх; стоя, обруч поднять вверх, встать на носки, обруч вперед, опуститься на стопы; стоя, поднять обруч, выставить правую (левую) ногу назад; стоя, согнуть руки в локтях, прижать палку к груди, поднять вверх, снова к груди.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туловища: стоя, поднять палку вверх, согнуть правую (левую) ногу в колене, опустить палку, завести за колено, прижать ногу к туловищу; стоя, ноги широко расставлены, наклониться вперед, вниз, завести руки с кольцом над головой; стоя, кольцо в поднятых руках, вверху, вращение туловища в правую (левую) сторону; стоя, поднять палку вверх, согнуть руки в локтях, повернуть туловище направо (налево); стоя, обруч перед собой поднять вверх, наклониться вправо (влево); стоя, обруч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придерживать на полу, выставить правую (левую) ногу вправо (влево) на носок; 2-3- согнуть ноги в коленях,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полуприседе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перевести вес от левой (правой) ноги к правой (левой) ноге, обруч немного прокатить; стоя, подбросить мяч, поймать правой рукой, наклониться вперед, положить мяч между ног, поднять мяч левой рукой, переложить в правую; стоя с мячом в руках, наклон к правой ноге, перекатить мяча к левой, взять мяч в левую руку.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пресс: сидя на коленях, поднять палку вверх, подняться на колени; лежа на спине на полу, положить палку на грудь, поднять палку вверх, сесть, перейти в положение лежа; сидя, обруч перед собой, согнуть правую (левую) ногу, просунуть в обруч; сидя на полу, мяч зажат между ногами, ноги поднять на угол, прокатить мяч к животу; лежа на спине на полу, мяч над головой, сесть, ударить мячом по правой ноге (левой).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 лежа на спине на полу, согнуть руки в локтях, поднять палку вверх, подняться, принять положение сидя, лечь на спину; стоя, поднять палку вверх, согнуть правую (левую) ногу, завести за колено, прижать ногу к туловищу; стоя, присесть, палку за плечи; сидя на коленях, поднять палку вверх, подняться на колени; сидя, поднять правую (левую) ногу, просунуть в кольцо; стоя, обруч вытянуть руки вперед, присесть; лежа на спине, обруч над головой, держать обруч над туловищем, поднять ногу, коснуться коленом края обруча; стоя на коленях, сесть, опуститься на пятки, повернуться вправо (влево), ударить мячом о пол; прыжки на двух ногах (на месте, в перепрыгиванием вперед, поскоками "ноги шире - ноги вместе", влево - вправо, с резким поворотом на 180 градусов) с переходом в марш, восстановлением дыхания.</w:t>
            </w:r>
          </w:p>
        </w:tc>
      </w:tr>
      <w:tr w:rsidR="00AF4B00" w:rsidTr="00AF4B00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6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842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знакомые физические упражнения под музыку грациозно и ритмично, согласовывать с музыкальным сопровождением; в парах в том числе.</w:t>
            </w:r>
          </w:p>
        </w:tc>
      </w:tr>
      <w:tr w:rsidR="00AF4B00" w:rsidTr="00AF4B00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6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842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желание заниматься физкультурой, спортивными упражнениями. Закреплять правила техники безопасности и правила поведения в спортивном зале.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бассейна). Двигать ногами (вверх и вниз) сидя и лежа в воде на мелком месте. Ходить по дну на руках вперед и назад (ноги вытянуты горизонтально).</w:t>
            </w:r>
          </w:p>
        </w:tc>
      </w:tr>
      <w:tr w:rsidR="00AF4B00" w:rsidTr="00AF4B00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6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842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баскетбола. Перебрасывать мяч друг другу двумя руками от груди.</w:t>
            </w:r>
          </w:p>
        </w:tc>
      </w:tr>
      <w:tr w:rsidR="00AF4B00" w:rsidTr="00AF4B00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6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842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учить детей самостоятельно организовывать знакомые подвижные игры, проявляя инициативу и творчество.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"Волк"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Каскулак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!", "Птицы и кукушка", "Коршун и курица", "Хромая уточка", "Уголки", "От берега к берегу", "Перебежки",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"Чай-чай-выручай", "Карусель", "Рыбаки и рыбки", "Собака и воробьи", "Великаны и гномы".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стремление участвовать в играх с элементами соревнования, играх-эстафетах.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"Сайгак" (бег по сигналу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"дугу"), "С гор побежали ручьи", "Прыгай в обруч" (прыгать через обручи с продвижением вперед), "Эстафета" (ходьба с мешочком на голове, ходьба между кеглями, бег змейкой), "Воробушки и кот" (бег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"Баскетбол" (бросание мяча друг другу двумя руками), "Перетяни канат", "Паучок" (лазание по гимнастической стенке), "Прыгаем весело" (прыжки с одной ноги на другую), "Волк и зайцы" (бег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(движение по сигналу), "Давайте проползем", "Прокати мяч руками" (прокатывание мяча).</w:t>
            </w:r>
          </w:p>
        </w:tc>
      </w:tr>
      <w:tr w:rsidR="00AF4B00" w:rsidTr="00AF4B00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6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842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организации соревнований со сверстниками, подчинения их правилам.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усвоенные двигательные умения и навыки во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время прогулки весной.</w:t>
            </w:r>
          </w:p>
        </w:tc>
      </w:tr>
      <w:tr w:rsidR="00AF4B00" w:rsidTr="00AF4B00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6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об организме человека, особенностях его деятельности, о важнейших компонентах здорового образа жизни: здоровом питании, движении, сне и бодрствовании, солнце, воздухе, воде, витаминах, факторах, наносящих вред здоровью (переохлаждение, неэффективное одевание по сезону).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описывать свое настроение.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возможностями здорового человека (закаливание, виды массажей), сформировать у них потребность в здоровом образе жизни.</w:t>
            </w:r>
          </w:p>
        </w:tc>
      </w:tr>
      <w:tr w:rsidR="00AF4B00" w:rsidTr="00AF4B00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6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</w:t>
            </w:r>
          </w:p>
        </w:tc>
        <w:tc>
          <w:tcPr>
            <w:tcW w:w="842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культуры поведения за столом, свободного пользования столовыми приборами, навыки пользования индивидуальными предметами гигиены.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личной гигиены, развивать самоконтроль, осознанность, взаимовыручку при выполнении и соблюдении правил гигиенических процедур.</w:t>
            </w:r>
          </w:p>
        </w:tc>
      </w:tr>
      <w:tr w:rsidR="00AF4B00" w:rsidTr="00AF4B00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6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по самообслуживанию и уходу за своей верхней одеждой (вывешивание, сушка, чистка), групповой одеждой (подтягивание,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застегивание, выправка перед зеркалом), умение выполнять посильные трудовые поручения (на игровой площадке, по группе), обязанности дежурных по столовой, подготовке к видам организованной деятельности.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соблюдения правил гигиены в общественных местах.</w:t>
            </w:r>
          </w:p>
        </w:tc>
      </w:tr>
      <w:tr w:rsidR="00AF4B00" w:rsidTr="00AF4B00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6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25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</w:t>
            </w:r>
          </w:p>
        </w:tc>
        <w:tc>
          <w:tcPr>
            <w:tcW w:w="8421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самостоятельно выполнять закаливающие мероприятия по показу, инструкции, по памяти; отрабатывать навыки выполнения комплекса утренней гимнастики, развивать желание соблюдать осанку, укреплять пятки ног; учитывать здоровье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детей, уровень адаптации к воздействиям закаливающих средств.</w:t>
            </w:r>
          </w:p>
        </w:tc>
      </w:tr>
    </w:tbl>
    <w:p w:rsidR="00AF4B00" w:rsidRDefault="00AF4B00" w:rsidP="00C746FE">
      <w:pPr>
        <w:spacing w:line="240" w:lineRule="auto"/>
      </w:pPr>
    </w:p>
    <w:p w:rsidR="00AF4B00" w:rsidRDefault="00AF4B00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инструктора</w:t>
      </w:r>
    </w:p>
    <w:p w:rsidR="00AF4B00" w:rsidRDefault="00AF4B00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2022-2023 учебный год</w:t>
      </w:r>
    </w:p>
    <w:p w:rsidR="00BF4CEC" w:rsidRPr="00BF4CEC" w:rsidRDefault="00BF4CEC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BF4CEC" w:rsidRPr="00BF4CEC" w:rsidRDefault="00BF4CEC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Звездочки</w:t>
      </w:r>
    </w:p>
    <w:p w:rsidR="00AF4B00" w:rsidRDefault="00AF4B00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AF4B00" w:rsidRDefault="00AF4B00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апрель, 2022 - 2023 учебный год.</w:t>
      </w:r>
    </w:p>
    <w:p w:rsidR="00AF4B00" w:rsidRDefault="00AF4B00" w:rsidP="00C746FE">
      <w:pPr>
        <w:spacing w:line="240" w:lineRule="auto"/>
      </w:pPr>
    </w:p>
    <w:tbl>
      <w:tblPr>
        <w:tblStyle w:val="a5"/>
        <w:tblW w:w="14841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2130"/>
        <w:gridCol w:w="2205"/>
        <w:gridCol w:w="1440"/>
        <w:gridCol w:w="7566"/>
      </w:tblGrid>
      <w:tr w:rsidR="00AF4B00" w:rsidTr="00AF4B00">
        <w:tc>
          <w:tcPr>
            <w:tcW w:w="15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13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3645" w:type="dxa"/>
            <w:gridSpan w:val="2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7566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организованной деятельности</w:t>
            </w:r>
          </w:p>
        </w:tc>
      </w:tr>
      <w:tr w:rsidR="00AF4B00" w:rsidTr="00AF4B00">
        <w:trPr>
          <w:trHeight w:val="480"/>
        </w:trPr>
        <w:tc>
          <w:tcPr>
            <w:tcW w:w="15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13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11211" w:type="dxa"/>
            <w:gridSpan w:val="3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культурно-гигиенических навыков, навыков двигательного опыта, развитие физических качеств и потребности в двигательной активности через овладение воспитанниками основных видов движений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здоровьесберегающих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технологий.</w:t>
            </w:r>
          </w:p>
        </w:tc>
      </w:tr>
      <w:tr w:rsidR="00AF4B00" w:rsidTr="00AF4B00">
        <w:trPr>
          <w:trHeight w:val="420"/>
        </w:trPr>
        <w:tc>
          <w:tcPr>
            <w:tcW w:w="15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11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физическую активность, охрана жизни и здоровья детей; повышать интерес к спорту, развивать навыки здорового образа жизни;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физической культуре, развивать физические качества: силу, скорость, выносливость, гибкость;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творческие, познавательные и речевые навыки через различные виды деятельности по физической культуре;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медико-педагогический контроль за развитием у детей правильной осанки, координации движений, профилактики плоскостопия создавать условия для проведения национальных подвижных игр.</w:t>
            </w:r>
          </w:p>
        </w:tc>
      </w:tr>
      <w:tr w:rsidR="00AF4B00" w:rsidTr="00AF4B00">
        <w:trPr>
          <w:trHeight w:val="420"/>
        </w:trPr>
        <w:tc>
          <w:tcPr>
            <w:tcW w:w="15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64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56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в колонне по одному, по двое, по трое, с перешагиванием через предметы, боком; с поворотом в другую сторону по сигналу; по сигналу взрослого;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сохраняет равновесие, соблюдает дистанцию при ходьбе по-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разному (перешагивая);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с разной скоростью, непрерывно, на скорости до места назначения;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между предметами на четвереньках, разными способами;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лазает, переходя от одной гимнастической стенки к другой;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с продвижением вперед между предметами, перепрыгивает через шнуры, линии;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подбрасывает мяч вверх, над веревкой и ловит одной рукой;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бросает мяч об пол одной рукой и ловит двумя руками;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перестраивается из шеренги в колонну по одному, по три, выполняет повороты на месте;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катается на двухколесном велосипеде, самокате;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старается плавать в воде, играет в различные игры (при наличии бассейна);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проявляет активность, инициативу в подвижных (национальных) играх,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соревновновательных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эстафетных, спортивных играх и упражнениях, соблюдает правила;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навыками самообслуживания и ухода за одеждой, проведения гигиенических, закаливающих процедур, помогает товарищам;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первоначальные представления о здоровом образе жизни.</w:t>
            </w:r>
          </w:p>
        </w:tc>
      </w:tr>
      <w:tr w:rsidR="00AF4B00" w:rsidTr="00AF4B00">
        <w:trPr>
          <w:trHeight w:val="420"/>
        </w:trPr>
        <w:tc>
          <w:tcPr>
            <w:tcW w:w="15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44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756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на носочках, на внутренней стороне стопы, с высоким подниманием колен; мелким и широким шагом, в колонне по одному; ходить с высоким подниманием коленей; ходить маленькими и большими шагами, поднимая колени; бегать парами в один ряд; ходить в чередовании с бегом, с изменением темпа, координация движений рук и ног.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Равновесие: ходить и бегать между предметами; ходить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между кеглями, чередуя правую и левую ноги через шнуры, расставленных на расстоянии 40 см.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в колонне по одному, с перешагиванием через предметы, "змейкой"; бегать на скорость (длина 20 м) до места назначения; бегать по ребристой доске в среднем темпе по одному в один ряд; бегать на скорость (длина 20 м) до места назначения.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Ползание, лазанье: ползать на четвереньках по прямой; ходить по гимнастической скамейке с набивными мячами, расставленными на расстоянии двух шагов от ребенка; упражнять в ходьбе на гимнастической скамейке, положив руки на голову; ходить по гимнастической скамейке, выполняя на ней упражнения, сохраняя равновесие; ходить по наклонной доске (высотой 50 см с одной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сторонй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вверх-вниз, держа на груди мешок с песком.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из обруча на 40 см в обруч на двух ногах, на одной ноге; прыгать на скамейку с взмахом ноги после выполнения упражнений; выполнять короткие прыжки, стоя на месте и передвигаясь на расстояние до 12 м.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бросать мешочек с песком в центр мишени, взмахивая руками вперед-назад; сбивать волан ракеткой в определенную сторону, играть в паре с педагогом; бросать мяч одной рукой вверх и ловить одной рукой; катать обруч, стоя напротив друг друга в ряду; перебрасывать мяч через шнур друг к другу; перебрасывать мяч одной рукой вверх и ловить одной рукой.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Построение, перестроение: строиться в колонну по одному, в шеренгу, круг; перестраиваться в звенья по два, три, соблюдая дистанцию между собой; равнение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ориентирам;поворачиваться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месте направо, налево; знания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 особенностях строения тела человека; упражнять в умении подавать рапорты, слышать, принимать команды.</w:t>
            </w:r>
          </w:p>
        </w:tc>
      </w:tr>
      <w:tr w:rsidR="00AF4B00" w:rsidTr="00AF4B00">
        <w:trPr>
          <w:trHeight w:val="420"/>
        </w:trPr>
        <w:tc>
          <w:tcPr>
            <w:tcW w:w="15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4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756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предметами: с маленьким мячом, с палками, со скакалками; без предметов.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пояса: стоя, согнуть руки в локтях, прижать палку к груди, поднять вверх, снова к груди; стоя, согнуть руки в локтях, прижать скакалку к груди, наклон головы вправо, влево; стоя, поднять скакалку вверх, отставить правую (левую) ногу на носок назад;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туловища: стоя, поднять палку вверх, поднести к груди, повернуть туловище направо (налево); стоя, подбросить мяч, поймать правой рукой, наклониться вперед, положить мяч между ног, поднять мяч левой рукой, переложить в правую; стоя с мячом в руках, наклон к правой ноге, перекатить мяча к левой, взять мяч в левую руку; стоя, ноги врозь, скакалка внизу; 1- поднять скакалку вверх; 2 - повернуть туловище направо (налево); стоя, поднять скакалку вверх, повернуть туловище направо (налево); сидя, ноги широко раздвинуты, скакалка в согнутых руках перед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грудьюғ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поднять скакалку над головой, наклониться к правой ноге, накинуть скакалку на носок.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пресс: лежа на спине на полу, положить палку на грудь, поднять палку вверх, сесть, перейти в положение лежа; сидя, обруч перед собой, согнуть правую (левую) ногу, просунуть в обруч; сидя на полу, мяч зажат между ногами, ноги поднять на угол, прокатить мяч к животу; лежа на спине на полу, мяч над головой, сесть, ударить мячом по правой ноге (левой); лежа животе, скакалка в согнутых руках за головой, вытянуть руки вперед, вытянуть носки, посмотреть вперед.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ног: стоя, поднять палку вверх, согнуть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правую (левую) ногу, завести за колено, прижать ногу к туловищу; стоя, присесть, палку за плечи; сидя на коленях, поднять палку вверх, подняться на колени; сидя на коленях, поднять палку вверх, подняться на колени; лежа на спине на полу, согнуть руки в локтях, поднять палку вверх, подняться, принять положение сидя, лечь на спину; стоя на коленях, сесть, опуститься на пятки, повернуться вправо (влево), ударить мячом о пол; стоя, скакалка перед грудью, поднять правую (левую) ногу, согнутую в колене, коснуться коленом левой (правой) руки; сидя на коленях, вытянуть руки вперед, встать на колени, присесть справа (слева) от стоп; прыжки на двух ногах (на месте, в перепрыгиванием вперед, поскоками "ноги шире - ноги вместе", влево - вправо, с резким поворотом на 180 градусов, на правой (левой) ноге поочередно) с переходом в марш, восстановлением дыхания.</w:t>
            </w:r>
          </w:p>
        </w:tc>
      </w:tr>
      <w:tr w:rsidR="00AF4B00" w:rsidTr="00AF4B00">
        <w:trPr>
          <w:trHeight w:val="420"/>
        </w:trPr>
        <w:tc>
          <w:tcPr>
            <w:tcW w:w="15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64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756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знакомые физические упражнения под музыку грациозно и ритмично, согласовывать с музыкальным сопровождением; в парах в том числе.</w:t>
            </w:r>
          </w:p>
        </w:tc>
      </w:tr>
      <w:tr w:rsidR="00AF4B00" w:rsidTr="00AF4B00">
        <w:trPr>
          <w:trHeight w:val="420"/>
        </w:trPr>
        <w:tc>
          <w:tcPr>
            <w:tcW w:w="15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64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756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желание заниматься физкультурой, спортивными упражнениями (на велосипеде, самокате). Закреплять правила техники безопасности и правила поведения в спортивном зале, на спортивной площадке.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бассейна). Двигать ногами (вверх и вниз) сидя и лежа в воде на мелком месте. Ходить по дну на руках вперед и назад (ноги вытянуты горизонтально).</w:t>
            </w:r>
          </w:p>
        </w:tc>
      </w:tr>
      <w:tr w:rsidR="00AF4B00" w:rsidTr="00AF4B00">
        <w:trPr>
          <w:trHeight w:val="420"/>
        </w:trPr>
        <w:tc>
          <w:tcPr>
            <w:tcW w:w="15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64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756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баскетбола. Перебрасывать мяч друг другу двумя руками от груди.</w:t>
            </w:r>
          </w:p>
        </w:tc>
      </w:tr>
      <w:tr w:rsidR="00AF4B00" w:rsidTr="00AF4B00">
        <w:trPr>
          <w:trHeight w:val="420"/>
        </w:trPr>
        <w:tc>
          <w:tcPr>
            <w:tcW w:w="15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64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756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учить детей самостоятельно организовывать знакомые подвижные игры, проявляя инициативу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творчество.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!", "Птицы и кукушка", "Хромая уточка", "Лови мяч", "Не оставайся на земле", "Пустое место", "Раз, два, три... Беги!", "От берега к берегу", "Краски", "Перебежки",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"Чай-чай-выручай", "Гори, гори ясно", "Карусель", "Мышеловка", "Кошки-мышки", "Лягушки и цапли", "Рыбаки и рыбки", "Собака и воробьи".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стремление участвовать в играх с элементами соревнования, играх-эстафетах.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"Летчики" (бег с ускорением, бег по ограниченной поверхности), эстафета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отсек "космического корабля""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веревку). "Между предметами" (катание мячей между предметами), "Бадминтон" (бросание волана вдаль), "Кот и мышь" (бег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"Дай мяч", "Брось и поймай" (бросание мяча), "Быстро на место!" (запрыгиванием на предметы), "Перенесем мешочки" (ходьба с мешочком на голове), "Городки" (катание мяча в цель), "Погоня за обручем" (катание обруча), "Делай разные движения" (основные виды движений), "Из-под дуги"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дугу), "Соревнование" (виды прыжков с продвижением вперед).</w:t>
            </w:r>
          </w:p>
        </w:tc>
      </w:tr>
      <w:tr w:rsidR="00AF4B00" w:rsidTr="00AF4B00">
        <w:trPr>
          <w:trHeight w:val="420"/>
        </w:trPr>
        <w:tc>
          <w:tcPr>
            <w:tcW w:w="15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64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756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организации соревнований со сверстниками, подчинения их правилам.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усвоенные двигательные умения и навыки во время прогулки весной, развивать умение правильно оборудовать место прогулки.</w:t>
            </w:r>
          </w:p>
        </w:tc>
      </w:tr>
      <w:tr w:rsidR="00AF4B00" w:rsidTr="00AF4B00">
        <w:trPr>
          <w:trHeight w:val="420"/>
        </w:trPr>
        <w:tc>
          <w:tcPr>
            <w:tcW w:w="15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64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представления об организме человека, особенностях его деятельности, о важнейших компонентах здорового образа жизни: здоровом питании, движении, сне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бодрствовании, солнце, воздухе, воде, факторах, наносящих вред здоровью (перегревание, неэффективное одевание по сезону). Развивать умение описывать свое настроение. Знакомить детей с возможностями здорового человека (закаливание, виды массажей), сформировать у них потребность в здоровом образе жизни.</w:t>
            </w:r>
          </w:p>
        </w:tc>
      </w:tr>
      <w:tr w:rsidR="00AF4B00" w:rsidTr="00AF4B00">
        <w:trPr>
          <w:trHeight w:val="420"/>
        </w:trPr>
        <w:tc>
          <w:tcPr>
            <w:tcW w:w="15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64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</w:t>
            </w:r>
          </w:p>
        </w:tc>
        <w:tc>
          <w:tcPr>
            <w:tcW w:w="756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культуры поведения за столом, свободного пользования столовыми приборами, навыки пользования индивидуальными предметами гигиены.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личной гигиены, развивать самоконтроль, осознанность, взаимовыручку при выполнении и соблюдении правил гигиенических процедур.</w:t>
            </w:r>
          </w:p>
        </w:tc>
      </w:tr>
      <w:tr w:rsidR="00AF4B00" w:rsidTr="00AF4B00">
        <w:trPr>
          <w:trHeight w:val="420"/>
        </w:trPr>
        <w:tc>
          <w:tcPr>
            <w:tcW w:w="15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64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по самообслуживанию и уходу за своей верхней одеждой (вывешивание, сушка, чистка), групповой одеждой (подтягивание,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застегивание, выправка перед зеркалом), умение выполнять посильные трудовые поручения (на игровой площадке, по группе), обязанности дежурных по столовой, подготовке к видам организованной деятельности.</w:t>
            </w:r>
          </w:p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соблюдения правил гигиены в общественных местах.</w:t>
            </w:r>
          </w:p>
        </w:tc>
      </w:tr>
      <w:tr w:rsidR="00AF4B00" w:rsidTr="00AF4B00">
        <w:trPr>
          <w:trHeight w:val="420"/>
        </w:trPr>
        <w:tc>
          <w:tcPr>
            <w:tcW w:w="15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13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4B00" w:rsidRDefault="00AF4B00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64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</w:t>
            </w:r>
          </w:p>
        </w:tc>
        <w:tc>
          <w:tcPr>
            <w:tcW w:w="756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F4B00" w:rsidRDefault="00AF4B00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самостоятельно выполнять закаливающие мероприятия по показу, инструкции, по памяти; отрабатывать навыки выполнения комплекса утренней гимнастики, развивать привычку соблюдать осанку, желание укреплять пятки ног; учитывать здоровье детей, уровень адаптации к воздействиям закаливающих средств.</w:t>
            </w:r>
          </w:p>
        </w:tc>
      </w:tr>
    </w:tbl>
    <w:p w:rsidR="00AF4B00" w:rsidRDefault="00AF4B00" w:rsidP="00C746FE">
      <w:pPr>
        <w:spacing w:line="240" w:lineRule="auto"/>
      </w:pPr>
    </w:p>
    <w:p w:rsidR="00C746FE" w:rsidRDefault="00C746FE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746FE" w:rsidRDefault="00C746FE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3A7C0F" w:rsidRDefault="003A7C0F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>Перспективный план организованной деятельности инструктора</w:t>
      </w:r>
    </w:p>
    <w:p w:rsidR="003A7C0F" w:rsidRDefault="003A7C0F" w:rsidP="00C74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физической культуре на 2022-2023 учебный год</w:t>
      </w:r>
    </w:p>
    <w:p w:rsidR="003A7C0F" w:rsidRPr="00BF4CEC" w:rsidRDefault="003A7C0F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образования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3A7C0F" w:rsidRPr="00BF4CEC" w:rsidRDefault="003A7C0F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Звездочки</w:t>
      </w:r>
    </w:p>
    <w:p w:rsidR="003A7C0F" w:rsidRDefault="003A7C0F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3A7C0F" w:rsidRDefault="003A7C0F" w:rsidP="00C746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май, 2022 - 2023 учебный год.</w:t>
      </w:r>
    </w:p>
    <w:p w:rsidR="003A7C0F" w:rsidRDefault="003A7C0F" w:rsidP="00C746FE">
      <w:pPr>
        <w:spacing w:line="240" w:lineRule="auto"/>
      </w:pPr>
    </w:p>
    <w:tbl>
      <w:tblPr>
        <w:tblStyle w:val="a5"/>
        <w:tblW w:w="14700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00"/>
        <w:gridCol w:w="1785"/>
        <w:gridCol w:w="1695"/>
        <w:gridCol w:w="1425"/>
        <w:gridCol w:w="8595"/>
      </w:tblGrid>
      <w:tr w:rsidR="003A7C0F" w:rsidTr="003A7C0F"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178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3120" w:type="dxa"/>
            <w:gridSpan w:val="2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859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организованной деятельности</w:t>
            </w:r>
          </w:p>
        </w:tc>
      </w:tr>
      <w:tr w:rsidR="003A7C0F" w:rsidTr="003A7C0F">
        <w:trPr>
          <w:trHeight w:val="480"/>
        </w:trPr>
        <w:tc>
          <w:tcPr>
            <w:tcW w:w="12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85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11715" w:type="dxa"/>
            <w:gridSpan w:val="3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культурно-гигиенических навыков, навыков двигательного опыта, развитие физических качеств и потребности в двигательной активности через овладение воспитанниками основных видов движений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здоровьесберегающих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технологий.</w:t>
            </w:r>
          </w:p>
        </w:tc>
      </w:tr>
      <w:tr w:rsidR="003A7C0F" w:rsidTr="003A7C0F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8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71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физическую активность, охрана жизни и здоровья детей; повышать интерес к спорту, развивать навыки здорового образа жизни;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физической культуре, развивать физические качества: силу, скорость, выносливость, гибкость;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творческие, познавательные и речевые навыки через различные виды деятельности по физической культуре;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медико-педагогический контроль за развитием у детей правильной осанки, координации движений, профилактики плоскостопия создавать условия для проведения национальных подвижных игр.</w:t>
            </w:r>
          </w:p>
        </w:tc>
      </w:tr>
      <w:tr w:rsidR="003A7C0F" w:rsidTr="003A7C0F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8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2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5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в колонне по одному, по двое, по трое, с перешагиванием через предметы, боком; с поворотом в другую сторону по сигналу; по сигналу взрослого сохраняет равновесие, соблюдает дистанцию при ходьбе по-разному (перешагивая, по бревну, по наклонному бревну), меняет направление;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бегает с разной скоростью, непрерывно, на скорости до места назначения;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между предметами на четвереньках, разными способами;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лазает, переходя от одной гимнастической стенки к другой;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с продвижением вперед между предметами, перепрыгивает через шнуры, линии;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подбрасывает мяч вверх, над веревкой и ловит одной рукой;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бросает мяч об пол одной рукой и ловит двумя руками;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перестраивается из шеренги в колонну по одному, по три, выполняет повороты на месте;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катается на двухколесном велосипеде, самокате;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старается плавать в воде, играет в различные игры (при наличии бассейна);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активность, инициативу в подвижных (национальных) играх, в играх с элементами соревнований и эстафетных, спортивных играх и упражнениях, соблюдает правила;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навыками самообслуживания и ухода за одеждой, проведения гигиенических, закаливающих процедур, помогает товарищам;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первоначальные представления о здоровом образе жизни.</w:t>
            </w:r>
          </w:p>
        </w:tc>
      </w:tr>
      <w:tr w:rsidR="003A7C0F" w:rsidTr="003A7C0F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8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9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85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на носочках, на внутренней стороне стопы, с высоким подниманием колен; мелким и широким шагом, в колонне по одному; ходить с высоким подниманием коленей; ходить маленькими и большими шагами, поднимая колени; бегать парами в один ряд; ходить в чередовании с бегом, с изменением темпа, координация движений рук и ног; вращаться в паре, сохраняя равновесие.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в прямом направлении по ограниченной поверхности; ходить, перешагивая через надувные мячи, положив руки на пояс; ходить по приподнятому предмету; ходить и бегать по горизонтальному бревну, выполняя "ласточку" (стояние на одной ноге, вторая вытянута назад, горизонтально полу, руки разведены в стороны, спина прямая); ходить по наклонному бревну; ходить по гимнастической скамейке боковым шагом, присаживаясь, останавливаясь в середине скамьи.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Бег: бегать на носках; с высоким подниманием колен, в колонне по одному, с перешагиванием через предметы, "змейкой" между расставленными в одну линию предметами; бегать по ребристой доске в среднем темпе один за другим;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ускроением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змейкой.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ползать между перекладинами; ползать по ребристой доске; перелезать через бревно; группироваться при прохождении под дугой.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месте на двух ногах (10 прыжков 2-3 раза в чередовании с ходьбой); на двух ногах, с продвижением вперед на расстояние 2- 3 метра; прыгать в высоту с разбега; прыгать через скакалку на двух ногах; прыгать в разных условиях в известных позах, сохраняя равновесие; прыгать на правой ноге (по 3 раза), затем на левой ноге с поворотом на 180 градусов; прыгать в длину с места.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метание, ловля, бросание: катать мячи, обручи друг другу между предметами; метать предметы в вертикальную цель с расстояния 5 метров; бросать мяч друг другу двумя руками от груди; бросать мяча друг другу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снизу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ловля его (на расстоянии 1,5 метра), перебрасывать мяча двумя руками из-за головы через препятствия (с расстояния 2 метра); бросать мяч вверх, ловить его двумя руками (3-4 раза подряд).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два, три, соблюдая дистанцию между собой; равнение по ориентирам; поворачиваться на месте направо, налево; знания об особенностях строения тела человека; упражнять в умении подавать рапорты, слышать, принимать команды.</w:t>
            </w:r>
          </w:p>
        </w:tc>
      </w:tr>
      <w:tr w:rsidR="003A7C0F" w:rsidTr="003A7C0F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8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69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4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85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предметами: лентами, скакалками, обручами, мячами, флажками; без предметов.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рук и плечевого пояса: стоя, выполнить два круга лентами в прямых руках; стоя, поочередные вращения руками вперед - назад; стоя, скакалка внизу перед собой, шаг вправо (влево), поднять руки, скакалку за голову, натянуть на лопатках; стоя, скакалка внизу,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поднять скакалку вверх, отставить правую (левую) ногу назад, поставить на носок; стоя, флажки внизу, поднять правую руку вверх, левую - в левую в сторону; стоя, флажки внизу; шаг вправо правой (влево левой) ногой, выполнить двумя вытянутыми руками круг вправо (влево);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туловища: сидя, ноги широко расставлены, ленты в руках, в опоре за спиной, наклоны к ногам, касаясь носков; стоя, скакалка внизу, вытянуть руки вперед, повернуть туловище вправо (влево); сидя, скакалка в поднятых руках, наклониться, запрокинуть на стопы ног, натянуть; сидя на коленях, положить флажки на плечи, встать на колени, флажки вперед, поворот туловища вправо (влево), правая (левая) рука назад, левая (правая) - на месте; сидя на полу, флажки на плечах, наклониться вперед, дотронуться носков палочками от флажков;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пресс: сидя на полу, упираясь руками назад; выполнение "угла" ногами с положения вытянутых, согнутых ног; лежа на животе, скакалка за головой, вытянуть руки над головой, параллельно полу, ноги, носки вытянуть; лежа на спине, флажки вдоль туловища, руки поднять над головой через стороны (вдоль пола), поднять правую (левую) ногу;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ног: стоя, руки на поясе, присесть, руки вытянуть вперед; выполнение "ласточки"; стоя, положить флажки на плечи, присесть, руки вытянуть вперед; сидя на коленях, вытянуть руки со скакалкой, встать на колени, опуститься в правую (левую) сторону;</w:t>
            </w:r>
          </w:p>
        </w:tc>
      </w:tr>
      <w:tr w:rsidR="003A7C0F" w:rsidTr="003A7C0F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8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2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85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знакомые физические упражнения под музыку грациозно и ритмично, согласовывать с музыкальным сопровождением; в парах в том числе.</w:t>
            </w:r>
          </w:p>
        </w:tc>
      </w:tr>
      <w:tr w:rsidR="003A7C0F" w:rsidTr="003A7C0F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8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2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85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Поддерживать желание заниматься физкультурой, спортивными упражнениями (на велосипеде, самокате). Закреплять правила техники безопасности и правила поведения в спортивном зале, на спортивной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площадке.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бассейна). Двигать ногами (вверх и вниз) сидя и лежа в воде на мелком месте. Ходить по дну на руках вперед и назад (ноги вытянуты горизонтально).</w:t>
            </w:r>
          </w:p>
        </w:tc>
      </w:tr>
      <w:tr w:rsidR="003A7C0F" w:rsidTr="003A7C0F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8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2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85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баскетбола. Перебрасывать мяч друг другу двумя руками от груди.</w:t>
            </w:r>
          </w:p>
        </w:tc>
      </w:tr>
      <w:tr w:rsidR="003A7C0F" w:rsidTr="003A7C0F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8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2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85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учить детей самостоятельно организовывать знакомые подвижные игры, проявляя инициативу и творчество.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"Угадай и промолчи", "Попади точно в цель" (метание в цель), "Легко преодолеваем препятствия"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ходьба "змейкой"), "Перетяни канат", "Эстафета" (ползание между рейками лестницы, ходьба по гимнастической скамейке, прыжки в высоту), "Кот и мышь"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пробегание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"дугу", бег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"Посоревнуемся" (ходьба приставным шагом с мешочком на голове вдоль веревки, прыжок из обруча в обруч на двух ногах), "Летит - не летит", "Брось и поймай" (бросание, ловля мяча), "Передача мяча из сетки", "Прокати мяч" (прокатывание мяча), "Держи обруч" (катание обруча), "Вода из ручья" (прыжки через обручи), "Гусеницы"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дугу).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 детей стремление участвовать в играх с элементами соревнования, играх-эстафетах.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"Хан-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талапай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суйек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"Волк"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Каскулак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!", "Коршун и курица", "Хромая уточка", "Кто снайпер?", "Не урони мяч", "Прыжок к флажку", "Уголки", "Пустое место", "Раз, два, три... Беги!", "Кто сильнее?", "Краски", "Перебежки",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"Чай-чай-выручай", "Гори, гори ясно", "Кошки-мышки", "Лягушки и цапли", "Рыбаки и рыбки", "Собака и воробьи", "Великаны и гномы".</w:t>
            </w:r>
          </w:p>
        </w:tc>
      </w:tr>
      <w:tr w:rsidR="003A7C0F" w:rsidTr="003A7C0F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8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2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85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организации соревнований со сверстниками, подчинения их правилам.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Совершенствовать усвоенные двигательные умения и навыки во время прогулки весной, умение правильно оборудовать место прогулки.</w:t>
            </w:r>
          </w:p>
        </w:tc>
      </w:tr>
      <w:tr w:rsidR="003A7C0F" w:rsidTr="003A7C0F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8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2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важнейших компонентах здорового образа жизни: здоровом питании, движении, сне и бодрствовании, солнце, воздухе, воде, факторах, наносящих вред здоровью (перегревание, неэффективное одевание по сезону). Развивать умение описывать свое настроение. Знакомить детей с возможностями здорового человека (закаливание, виды массажей), сформировать у них потребность в здоровом образе жизни.</w:t>
            </w:r>
          </w:p>
        </w:tc>
      </w:tr>
      <w:tr w:rsidR="003A7C0F" w:rsidTr="003A7C0F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8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2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</w:t>
            </w:r>
          </w:p>
        </w:tc>
        <w:tc>
          <w:tcPr>
            <w:tcW w:w="85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культуры поведения за столом, свободного пользования столовыми приборами, навыки пользования индивидуальными предметами гигиены.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личной гигиены, развивать самоконтроль, осознанность, взаимовыручку при выполнении и соблюдении правил гигиенических процедур.</w:t>
            </w:r>
          </w:p>
        </w:tc>
      </w:tr>
      <w:tr w:rsidR="003A7C0F" w:rsidTr="003A7C0F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8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2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по самообслуживанию и уходу за своей верхней одеждой (вывешивание, сушка, чистка), групповой одеждой (подтягивание,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застегивание, выправка перед зеркалом), умение выполнять посильные трудовые поручения (на игровой площадке, по группе), обязанности дежурных по столовой, подготовке к видам организованной деятельности.</w:t>
            </w:r>
          </w:p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соблюдения правил гигиены в общественных местах.</w:t>
            </w:r>
          </w:p>
        </w:tc>
      </w:tr>
      <w:tr w:rsidR="003A7C0F" w:rsidTr="003A7C0F">
        <w:trPr>
          <w:trHeight w:val="420"/>
        </w:trPr>
        <w:tc>
          <w:tcPr>
            <w:tcW w:w="12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8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C0F" w:rsidRDefault="003A7C0F" w:rsidP="00C746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12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</w:t>
            </w:r>
          </w:p>
        </w:tc>
        <w:tc>
          <w:tcPr>
            <w:tcW w:w="859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A7C0F" w:rsidRDefault="003A7C0F" w:rsidP="00C746F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самостоятельно выполнять закаливающие мероприятия по показу, инструкции, по памяти; отрабатывать навыки выполнения комплекса утренней гимнастики, развивать привычку соблюдать осанку, желание укреплять пятки ног; учитывать здоровье детей, уровень адаптации к воздействиям закаливающих средств.</w:t>
            </w:r>
          </w:p>
        </w:tc>
      </w:tr>
    </w:tbl>
    <w:p w:rsidR="003A7C0F" w:rsidRDefault="003A7C0F" w:rsidP="00C746FE">
      <w:pPr>
        <w:spacing w:line="240" w:lineRule="auto"/>
      </w:pPr>
    </w:p>
    <w:p w:rsidR="00CF4C6D" w:rsidRDefault="00CF4C6D" w:rsidP="00C746FE">
      <w:pPr>
        <w:spacing w:line="240" w:lineRule="auto"/>
        <w:jc w:val="center"/>
      </w:pPr>
    </w:p>
    <w:sectPr w:rsidR="00CF4C6D" w:rsidSect="00AF4B00">
      <w:pgSz w:w="16834" w:h="11909" w:orient="landscape"/>
      <w:pgMar w:top="709" w:right="674" w:bottom="709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C6D"/>
    <w:rsid w:val="003A7C0F"/>
    <w:rsid w:val="00807FB3"/>
    <w:rsid w:val="00AF4B00"/>
    <w:rsid w:val="00B84D5D"/>
    <w:rsid w:val="00BF4CEC"/>
    <w:rsid w:val="00C746FE"/>
    <w:rsid w:val="00CF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375524-F639-4C36-8982-41ABA55A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48</Pages>
  <Words>11528</Words>
  <Characters>65711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</cp:revision>
  <dcterms:created xsi:type="dcterms:W3CDTF">2025-07-22T07:47:00Z</dcterms:created>
  <dcterms:modified xsi:type="dcterms:W3CDTF">2025-07-22T07:58:00Z</dcterms:modified>
</cp:coreProperties>
</file>